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9C" w:rsidRPr="001C42D2" w:rsidRDefault="00712C9C" w:rsidP="00B62BDA">
      <w:pPr>
        <w:tabs>
          <w:tab w:val="left" w:pos="360"/>
          <w:tab w:val="left" w:pos="720"/>
          <w:tab w:val="left" w:pos="1080"/>
          <w:tab w:val="left" w:pos="7920"/>
        </w:tabs>
        <w:spacing w:after="120"/>
        <w:rPr>
          <w:rFonts w:ascii="Times New Roman" w:hAnsi="Times New Roman"/>
          <w:shadow w:val="0"/>
          <w:sz w:val="24"/>
          <w:szCs w:val="24"/>
          <w:u w:val="single"/>
        </w:rPr>
      </w:pPr>
      <w:r w:rsidRPr="001C42D2">
        <w:rPr>
          <w:rFonts w:ascii="Times New Roman" w:hAnsi="Times New Roman"/>
          <w:shadow w:val="0"/>
          <w:sz w:val="24"/>
          <w:szCs w:val="24"/>
          <w:u w:val="single"/>
        </w:rPr>
        <w:t>Chapter 1.00  Charter Adoption</w:t>
      </w:r>
    </w:p>
    <w:p w:rsidR="00712C9C" w:rsidRPr="001C42D2"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Sections:</w:t>
      </w:r>
    </w:p>
    <w:p w:rsidR="00712C9C" w:rsidRPr="00A35619"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A35619">
        <w:rPr>
          <w:rFonts w:ascii="Times New Roman" w:hAnsi="Times New Roman"/>
          <w:shadow w:val="0"/>
          <w:sz w:val="24"/>
          <w:szCs w:val="24"/>
        </w:rPr>
        <w:t>1.00.010</w:t>
      </w:r>
      <w:r w:rsidRPr="00A35619">
        <w:rPr>
          <w:rFonts w:ascii="Times New Roman" w:hAnsi="Times New Roman"/>
          <w:shadow w:val="0"/>
          <w:sz w:val="24"/>
          <w:szCs w:val="24"/>
        </w:rPr>
        <w:tab/>
        <w:t>Adoption of Charter</w:t>
      </w:r>
    </w:p>
    <w:p w:rsidR="00712C9C" w:rsidRPr="00A35619"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A35619">
        <w:rPr>
          <w:rFonts w:ascii="Times New Roman" w:hAnsi="Times New Roman"/>
          <w:shadow w:val="0"/>
          <w:sz w:val="24"/>
          <w:szCs w:val="24"/>
        </w:rPr>
        <w:t>1.00.020</w:t>
      </w:r>
      <w:r w:rsidRPr="00A35619">
        <w:rPr>
          <w:rFonts w:ascii="Times New Roman" w:hAnsi="Times New Roman"/>
          <w:shadow w:val="0"/>
          <w:sz w:val="24"/>
          <w:szCs w:val="24"/>
        </w:rPr>
        <w:tab/>
        <w:t>Organizations of Departments</w:t>
      </w:r>
    </w:p>
    <w:p w:rsidR="009A0A3D" w:rsidRPr="00A35619" w:rsidRDefault="009A0A3D" w:rsidP="00B62BDA">
      <w:pPr>
        <w:tabs>
          <w:tab w:val="left" w:pos="360"/>
          <w:tab w:val="left" w:pos="720"/>
          <w:tab w:val="left" w:pos="1080"/>
          <w:tab w:val="left" w:pos="7920"/>
        </w:tabs>
        <w:spacing w:after="120"/>
        <w:rPr>
          <w:rFonts w:ascii="Times New Roman" w:hAnsi="Times New Roman"/>
          <w:shadow w:val="0"/>
          <w:sz w:val="24"/>
          <w:szCs w:val="24"/>
        </w:rPr>
      </w:pPr>
      <w:r w:rsidRPr="00A35619">
        <w:rPr>
          <w:rFonts w:ascii="Times New Roman" w:hAnsi="Times New Roman"/>
          <w:shadow w:val="0"/>
          <w:sz w:val="24"/>
          <w:szCs w:val="24"/>
        </w:rPr>
        <w:t>1.00.022</w:t>
      </w:r>
      <w:r w:rsidRPr="00A35619">
        <w:rPr>
          <w:rFonts w:ascii="Times New Roman" w:hAnsi="Times New Roman"/>
          <w:shadow w:val="0"/>
          <w:sz w:val="24"/>
          <w:szCs w:val="24"/>
        </w:rPr>
        <w:tab/>
        <w:t>Departments - Creation</w:t>
      </w:r>
    </w:p>
    <w:p w:rsidR="00712C9C" w:rsidRPr="00A35619"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A35619">
        <w:rPr>
          <w:rFonts w:ascii="Times New Roman" w:hAnsi="Times New Roman"/>
          <w:shadow w:val="0"/>
          <w:sz w:val="24"/>
          <w:szCs w:val="24"/>
        </w:rPr>
        <w:t>1.00.025</w:t>
      </w:r>
      <w:r w:rsidRPr="00A35619">
        <w:rPr>
          <w:rFonts w:ascii="Times New Roman" w:hAnsi="Times New Roman"/>
          <w:shadow w:val="0"/>
          <w:sz w:val="24"/>
          <w:szCs w:val="24"/>
        </w:rPr>
        <w:tab/>
        <w:t>Departments - Administration</w:t>
      </w:r>
    </w:p>
    <w:p w:rsidR="00712C9C" w:rsidRPr="00A35619"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A35619">
        <w:rPr>
          <w:rFonts w:ascii="Times New Roman" w:hAnsi="Times New Roman"/>
          <w:shadow w:val="0"/>
          <w:sz w:val="24"/>
          <w:szCs w:val="24"/>
        </w:rPr>
        <w:t>1.00.030</w:t>
      </w:r>
      <w:r w:rsidRPr="00A35619">
        <w:rPr>
          <w:rFonts w:ascii="Times New Roman" w:hAnsi="Times New Roman"/>
          <w:shadow w:val="0"/>
          <w:sz w:val="24"/>
          <w:szCs w:val="24"/>
        </w:rPr>
        <w:tab/>
        <w:t>Departments - Responsibilities</w:t>
      </w:r>
    </w:p>
    <w:p w:rsidR="00712C9C" w:rsidRPr="00A35619"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A35619">
        <w:rPr>
          <w:rFonts w:ascii="Times New Roman" w:hAnsi="Times New Roman"/>
          <w:shadow w:val="0"/>
          <w:sz w:val="24"/>
          <w:szCs w:val="24"/>
        </w:rPr>
        <w:t>1.00.032</w:t>
      </w:r>
      <w:r w:rsidRPr="00A35619">
        <w:rPr>
          <w:rFonts w:ascii="Times New Roman" w:hAnsi="Times New Roman"/>
          <w:shadow w:val="0"/>
          <w:sz w:val="24"/>
          <w:szCs w:val="24"/>
        </w:rPr>
        <w:tab/>
        <w:t>Departments - Rules and Procedures</w:t>
      </w:r>
    </w:p>
    <w:p w:rsidR="00712C9C" w:rsidRPr="00A35619"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A35619">
        <w:rPr>
          <w:rFonts w:ascii="Times New Roman" w:hAnsi="Times New Roman"/>
          <w:shadow w:val="0"/>
          <w:sz w:val="24"/>
          <w:szCs w:val="24"/>
        </w:rPr>
        <w:t>1.00.035</w:t>
      </w:r>
      <w:r w:rsidRPr="00A35619">
        <w:rPr>
          <w:rFonts w:ascii="Times New Roman" w:hAnsi="Times New Roman"/>
          <w:shadow w:val="0"/>
          <w:sz w:val="24"/>
          <w:szCs w:val="24"/>
        </w:rPr>
        <w:tab/>
        <w:t>Departments - Library Board</w:t>
      </w:r>
    </w:p>
    <w:p w:rsidR="00712C9C" w:rsidRPr="00A35619"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A35619">
        <w:rPr>
          <w:rFonts w:ascii="Times New Roman" w:hAnsi="Times New Roman"/>
          <w:shadow w:val="0"/>
          <w:sz w:val="24"/>
          <w:szCs w:val="24"/>
        </w:rPr>
        <w:t>1.00.040</w:t>
      </w:r>
      <w:r w:rsidRPr="00A35619">
        <w:rPr>
          <w:rFonts w:ascii="Times New Roman" w:hAnsi="Times New Roman"/>
          <w:shadow w:val="0"/>
          <w:sz w:val="24"/>
          <w:szCs w:val="24"/>
        </w:rPr>
        <w:tab/>
        <w:t>Personnel Management System</w:t>
      </w:r>
    </w:p>
    <w:p w:rsidR="00712C9C" w:rsidRPr="00A35619"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A35619">
        <w:rPr>
          <w:rFonts w:ascii="Times New Roman" w:hAnsi="Times New Roman"/>
          <w:shadow w:val="0"/>
          <w:sz w:val="24"/>
          <w:szCs w:val="24"/>
        </w:rPr>
        <w:t>1.00.050</w:t>
      </w:r>
      <w:r w:rsidRPr="00A35619">
        <w:rPr>
          <w:rFonts w:ascii="Times New Roman" w:hAnsi="Times New Roman"/>
          <w:shadow w:val="0"/>
          <w:sz w:val="24"/>
          <w:szCs w:val="24"/>
        </w:rPr>
        <w:tab/>
        <w:t>Amendment of Charter</w:t>
      </w:r>
    </w:p>
    <w:p w:rsidR="00712C9C" w:rsidRPr="00A35619"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A35619">
        <w:rPr>
          <w:rFonts w:ascii="Times New Roman" w:hAnsi="Times New Roman"/>
          <w:shadow w:val="0"/>
          <w:sz w:val="24"/>
          <w:szCs w:val="24"/>
        </w:rPr>
        <w:t>1.00.060</w:t>
      </w:r>
      <w:r w:rsidRPr="00A35619">
        <w:rPr>
          <w:rFonts w:ascii="Times New Roman" w:hAnsi="Times New Roman"/>
          <w:shadow w:val="0"/>
          <w:sz w:val="24"/>
          <w:szCs w:val="24"/>
        </w:rPr>
        <w:tab/>
        <w:t>Effective date</w:t>
      </w:r>
    </w:p>
    <w:p w:rsidR="00712C9C" w:rsidRPr="00A35619"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A35619">
        <w:rPr>
          <w:rFonts w:ascii="Times New Roman" w:hAnsi="Times New Roman"/>
          <w:shadow w:val="0"/>
          <w:sz w:val="24"/>
          <w:szCs w:val="24"/>
        </w:rPr>
        <w:t>1.00.070</w:t>
      </w:r>
      <w:r w:rsidRPr="00A35619">
        <w:rPr>
          <w:rFonts w:ascii="Times New Roman" w:hAnsi="Times New Roman"/>
          <w:shadow w:val="0"/>
          <w:sz w:val="24"/>
          <w:szCs w:val="24"/>
        </w:rPr>
        <w:tab/>
        <w:t>Oath of Office</w:t>
      </w:r>
    </w:p>
    <w:p w:rsidR="00712C9C" w:rsidRPr="00A35619"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A35619">
        <w:rPr>
          <w:rFonts w:ascii="Times New Roman" w:hAnsi="Times New Roman"/>
          <w:shadow w:val="0"/>
          <w:sz w:val="24"/>
          <w:szCs w:val="24"/>
        </w:rPr>
        <w:t>1.00.080</w:t>
      </w:r>
      <w:r w:rsidRPr="00A35619">
        <w:rPr>
          <w:rFonts w:ascii="Times New Roman" w:hAnsi="Times New Roman"/>
          <w:shadow w:val="0"/>
          <w:sz w:val="24"/>
          <w:szCs w:val="24"/>
        </w:rPr>
        <w:tab/>
        <w:t>Recall</w:t>
      </w:r>
    </w:p>
    <w:p w:rsidR="00712C9C" w:rsidRPr="00A35619"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A35619">
        <w:rPr>
          <w:rFonts w:ascii="Times New Roman" w:hAnsi="Times New Roman"/>
          <w:shadow w:val="0"/>
          <w:sz w:val="24"/>
          <w:szCs w:val="24"/>
        </w:rPr>
        <w:t>1.00.090</w:t>
      </w:r>
      <w:r w:rsidRPr="00A35619">
        <w:rPr>
          <w:rFonts w:ascii="Times New Roman" w:hAnsi="Times New Roman"/>
          <w:shadow w:val="0"/>
          <w:sz w:val="24"/>
          <w:szCs w:val="24"/>
        </w:rPr>
        <w:tab/>
        <w:t>Public Participation in Government</w:t>
      </w:r>
    </w:p>
    <w:p w:rsidR="00712C9C" w:rsidRPr="00A35619"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A35619">
        <w:rPr>
          <w:rFonts w:ascii="Times New Roman" w:hAnsi="Times New Roman"/>
          <w:shadow w:val="0"/>
          <w:sz w:val="24"/>
          <w:szCs w:val="24"/>
        </w:rPr>
        <w:t>1.00.100</w:t>
      </w:r>
      <w:r w:rsidRPr="00A35619">
        <w:rPr>
          <w:rFonts w:ascii="Times New Roman" w:hAnsi="Times New Roman"/>
          <w:shadow w:val="0"/>
          <w:sz w:val="24"/>
          <w:szCs w:val="24"/>
        </w:rPr>
        <w:tab/>
        <w:t>Severability</w:t>
      </w:r>
    </w:p>
    <w:p w:rsidR="00712C9C" w:rsidRPr="001C42D2" w:rsidRDefault="00712C9C" w:rsidP="00B62BDA">
      <w:pPr>
        <w:tabs>
          <w:tab w:val="left" w:pos="360"/>
          <w:tab w:val="left" w:pos="720"/>
          <w:tab w:val="left" w:pos="1080"/>
          <w:tab w:val="left" w:pos="7920"/>
        </w:tabs>
        <w:spacing w:after="120"/>
        <w:rPr>
          <w:rFonts w:ascii="Times New Roman" w:hAnsi="Times New Roman"/>
          <w:shadow w:val="0"/>
          <w:sz w:val="24"/>
          <w:szCs w:val="24"/>
        </w:rPr>
      </w:pPr>
    </w:p>
    <w:p w:rsidR="00712C9C"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u w:val="single"/>
        </w:rPr>
        <w:t>1.00.010  Adoption of Charter</w:t>
      </w:r>
      <w:r w:rsidRPr="001C42D2">
        <w:rPr>
          <w:rFonts w:ascii="Times New Roman" w:hAnsi="Times New Roman"/>
          <w:shadow w:val="0"/>
          <w:sz w:val="24"/>
          <w:szCs w:val="24"/>
        </w:rPr>
        <w:t xml:space="preserve">  </w:t>
      </w:r>
    </w:p>
    <w:p w:rsidR="00712C9C"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There is adopted a Charter for the City of Dillon as approved by the voters in the November 1996 general election.</w:t>
      </w:r>
    </w:p>
    <w:p w:rsidR="00344127" w:rsidRPr="001C42D2" w:rsidRDefault="00344127" w:rsidP="00B62BDA">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395 July 1, 1998</w:t>
      </w:r>
    </w:p>
    <w:p w:rsidR="00712C9C"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u w:val="single"/>
        </w:rPr>
        <w:t>1.00.020  Organization of Departments</w:t>
      </w:r>
    </w:p>
    <w:p w:rsidR="00712C9C"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The organization of city departments </w:t>
      </w:r>
      <w:r w:rsidR="007A1631">
        <w:rPr>
          <w:rFonts w:ascii="Times New Roman" w:hAnsi="Times New Roman"/>
          <w:shadow w:val="0"/>
          <w:sz w:val="24"/>
          <w:szCs w:val="24"/>
        </w:rPr>
        <w:t>must</w:t>
      </w:r>
      <w:r w:rsidRPr="001C42D2">
        <w:rPr>
          <w:rFonts w:ascii="Times New Roman" w:hAnsi="Times New Roman"/>
          <w:shadow w:val="0"/>
          <w:sz w:val="24"/>
          <w:szCs w:val="24"/>
        </w:rPr>
        <w:t xml:space="preserve"> be prescribed by ordinance.</w:t>
      </w:r>
    </w:p>
    <w:p w:rsidR="00712C9C" w:rsidRPr="00822001" w:rsidRDefault="00B62BDA" w:rsidP="00F97CCE">
      <w:pPr>
        <w:tabs>
          <w:tab w:val="left" w:pos="360"/>
          <w:tab w:val="left" w:pos="720"/>
          <w:tab w:val="left" w:pos="1080"/>
          <w:tab w:val="left" w:pos="7920"/>
        </w:tabs>
        <w:spacing w:after="120"/>
        <w:rPr>
          <w:rFonts w:ascii="Times New Roman" w:hAnsi="Times New Roman"/>
          <w:shadow w:val="0"/>
          <w:sz w:val="24"/>
          <w:szCs w:val="24"/>
        </w:rPr>
      </w:pPr>
      <w:r w:rsidRPr="00822001">
        <w:rPr>
          <w:rFonts w:ascii="Times New Roman" w:hAnsi="Times New Roman"/>
          <w:shadow w:val="0"/>
          <w:sz w:val="24"/>
          <w:szCs w:val="24"/>
        </w:rPr>
        <w:t>Charter 5.01</w:t>
      </w:r>
      <w:r w:rsidR="00344127">
        <w:rPr>
          <w:rFonts w:ascii="Times New Roman" w:hAnsi="Times New Roman"/>
          <w:shadow w:val="0"/>
          <w:sz w:val="24"/>
          <w:szCs w:val="24"/>
        </w:rPr>
        <w:t>,</w:t>
      </w:r>
      <w:r w:rsidR="00344127" w:rsidRPr="00344127">
        <w:rPr>
          <w:rFonts w:ascii="Times New Roman" w:hAnsi="Times New Roman"/>
          <w:shadow w:val="0"/>
          <w:sz w:val="24"/>
          <w:szCs w:val="24"/>
        </w:rPr>
        <w:t xml:space="preserve"> </w:t>
      </w:r>
      <w:r w:rsidR="00344127">
        <w:rPr>
          <w:rFonts w:ascii="Times New Roman" w:hAnsi="Times New Roman"/>
          <w:shadow w:val="0"/>
          <w:sz w:val="24"/>
          <w:szCs w:val="24"/>
        </w:rPr>
        <w:t xml:space="preserve">Enc </w:t>
      </w:r>
      <w:proofErr w:type="spellStart"/>
      <w:r w:rsidR="00344127">
        <w:rPr>
          <w:rFonts w:ascii="Times New Roman" w:hAnsi="Times New Roman"/>
          <w:shadow w:val="0"/>
          <w:sz w:val="24"/>
          <w:szCs w:val="24"/>
        </w:rPr>
        <w:t>Ord</w:t>
      </w:r>
      <w:proofErr w:type="spellEnd"/>
      <w:r w:rsidR="00344127">
        <w:rPr>
          <w:rFonts w:ascii="Times New Roman" w:hAnsi="Times New Roman"/>
          <w:shadow w:val="0"/>
          <w:sz w:val="24"/>
          <w:szCs w:val="24"/>
        </w:rPr>
        <w:t xml:space="preserve"> 395 July 1, 1998</w:t>
      </w:r>
      <w:r w:rsidR="00C63B96">
        <w:rPr>
          <w:rFonts w:ascii="Times New Roman" w:hAnsi="Times New Roman"/>
          <w:shadow w:val="0"/>
          <w:sz w:val="24"/>
          <w:szCs w:val="24"/>
        </w:rPr>
        <w:t>,</w:t>
      </w:r>
      <w:r w:rsidR="00873A14">
        <w:rPr>
          <w:rFonts w:ascii="Times New Roman" w:hAnsi="Times New Roman"/>
          <w:shadow w:val="0"/>
          <w:sz w:val="24"/>
          <w:szCs w:val="24"/>
        </w:rPr>
        <w:t xml:space="preserve"> Amended </w:t>
      </w:r>
      <w:proofErr w:type="spellStart"/>
      <w:r w:rsidR="00873A14">
        <w:rPr>
          <w:rFonts w:ascii="Times New Roman" w:hAnsi="Times New Roman"/>
          <w:shadow w:val="0"/>
          <w:sz w:val="24"/>
          <w:szCs w:val="24"/>
        </w:rPr>
        <w:t>Ord</w:t>
      </w:r>
      <w:proofErr w:type="spellEnd"/>
      <w:r w:rsidR="00873A14">
        <w:rPr>
          <w:rFonts w:ascii="Times New Roman" w:hAnsi="Times New Roman"/>
          <w:shadow w:val="0"/>
          <w:sz w:val="24"/>
          <w:szCs w:val="24"/>
        </w:rPr>
        <w:t xml:space="preserve"> </w:t>
      </w:r>
      <w:r w:rsidR="00AA1692">
        <w:rPr>
          <w:rFonts w:ascii="Times New Roman" w:hAnsi="Times New Roman"/>
          <w:shadow w:val="0"/>
          <w:sz w:val="24"/>
          <w:szCs w:val="24"/>
        </w:rPr>
        <w:t>456</w:t>
      </w:r>
      <w:r w:rsidR="00873A14">
        <w:rPr>
          <w:rFonts w:ascii="Times New Roman" w:hAnsi="Times New Roman"/>
          <w:shadow w:val="0"/>
          <w:sz w:val="24"/>
          <w:szCs w:val="24"/>
        </w:rPr>
        <w:t xml:space="preserve"> </w:t>
      </w:r>
      <w:r w:rsidR="00AA1692">
        <w:rPr>
          <w:rFonts w:ascii="Times New Roman" w:hAnsi="Times New Roman"/>
          <w:shadow w:val="0"/>
          <w:sz w:val="24"/>
          <w:szCs w:val="24"/>
        </w:rPr>
        <w:t>February</w:t>
      </w:r>
      <w:r w:rsidR="00873A14">
        <w:rPr>
          <w:rFonts w:ascii="Times New Roman" w:hAnsi="Times New Roman"/>
          <w:shadow w:val="0"/>
          <w:sz w:val="24"/>
          <w:szCs w:val="24"/>
        </w:rPr>
        <w:t xml:space="preserve"> </w:t>
      </w:r>
      <w:r w:rsidR="00AA1692">
        <w:rPr>
          <w:rFonts w:ascii="Times New Roman" w:hAnsi="Times New Roman"/>
          <w:shadow w:val="0"/>
          <w:sz w:val="24"/>
          <w:szCs w:val="24"/>
        </w:rPr>
        <w:t>7</w:t>
      </w:r>
      <w:r w:rsidR="00873A14">
        <w:rPr>
          <w:rFonts w:ascii="Times New Roman" w:hAnsi="Times New Roman"/>
          <w:shadow w:val="0"/>
          <w:sz w:val="24"/>
          <w:szCs w:val="24"/>
        </w:rPr>
        <w:t>, 2018</w:t>
      </w:r>
    </w:p>
    <w:p w:rsidR="009A0A3D" w:rsidRPr="00822001" w:rsidRDefault="009A0A3D" w:rsidP="00B62BDA">
      <w:pPr>
        <w:tabs>
          <w:tab w:val="left" w:pos="360"/>
          <w:tab w:val="left" w:pos="720"/>
          <w:tab w:val="left" w:pos="1080"/>
          <w:tab w:val="left" w:pos="7920"/>
        </w:tabs>
        <w:spacing w:after="120"/>
        <w:rPr>
          <w:rFonts w:ascii="Times New Roman" w:hAnsi="Times New Roman"/>
          <w:shadow w:val="0"/>
          <w:sz w:val="24"/>
          <w:szCs w:val="24"/>
        </w:rPr>
      </w:pPr>
      <w:r w:rsidRPr="00822001">
        <w:rPr>
          <w:rFonts w:ascii="Times New Roman" w:hAnsi="Times New Roman"/>
          <w:shadow w:val="0"/>
          <w:sz w:val="24"/>
          <w:szCs w:val="24"/>
        </w:rPr>
        <w:t>1.00.022  Departments – Organization</w:t>
      </w:r>
    </w:p>
    <w:p w:rsidR="009A0A3D" w:rsidRPr="00822001" w:rsidRDefault="009708F7" w:rsidP="00B62BDA">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The City of Dillon </w:t>
      </w:r>
      <w:r w:rsidR="007A1631">
        <w:rPr>
          <w:rFonts w:ascii="Times New Roman" w:hAnsi="Times New Roman"/>
          <w:shadow w:val="0"/>
          <w:sz w:val="24"/>
          <w:szCs w:val="24"/>
        </w:rPr>
        <w:t>must</w:t>
      </w:r>
      <w:r>
        <w:rPr>
          <w:rFonts w:ascii="Times New Roman" w:hAnsi="Times New Roman"/>
          <w:shadow w:val="0"/>
          <w:sz w:val="24"/>
          <w:szCs w:val="24"/>
        </w:rPr>
        <w:t xml:space="preserve"> be organized into the following departments:</w:t>
      </w:r>
    </w:p>
    <w:p w:rsidR="009A0A3D" w:rsidRPr="00822001" w:rsidRDefault="009708F7" w:rsidP="00727C5B">
      <w:pPr>
        <w:pStyle w:val="ListParagraph"/>
        <w:numPr>
          <w:ilvl w:val="0"/>
          <w:numId w:val="4"/>
        </w:numPr>
        <w:tabs>
          <w:tab w:val="left" w:pos="360"/>
          <w:tab w:val="left" w:pos="720"/>
          <w:tab w:val="left" w:pos="1080"/>
          <w:tab w:val="left" w:pos="7920"/>
        </w:tabs>
        <w:spacing w:after="120"/>
        <w:contextualSpacing w:val="0"/>
        <w:rPr>
          <w:rFonts w:ascii="Times New Roman" w:hAnsi="Times New Roman"/>
          <w:shadow w:val="0"/>
          <w:sz w:val="24"/>
          <w:szCs w:val="24"/>
        </w:rPr>
      </w:pPr>
      <w:r>
        <w:rPr>
          <w:rFonts w:ascii="Times New Roman" w:hAnsi="Times New Roman"/>
          <w:shadow w:val="0"/>
          <w:sz w:val="24"/>
          <w:szCs w:val="24"/>
        </w:rPr>
        <w:t>Police Department;</w:t>
      </w:r>
    </w:p>
    <w:p w:rsidR="009A0A3D" w:rsidRPr="00822001" w:rsidRDefault="009708F7" w:rsidP="00727C5B">
      <w:pPr>
        <w:pStyle w:val="ListParagraph"/>
        <w:numPr>
          <w:ilvl w:val="0"/>
          <w:numId w:val="4"/>
        </w:numPr>
        <w:tabs>
          <w:tab w:val="left" w:pos="360"/>
          <w:tab w:val="left" w:pos="720"/>
          <w:tab w:val="left" w:pos="1080"/>
          <w:tab w:val="left" w:pos="7920"/>
        </w:tabs>
        <w:spacing w:after="120"/>
        <w:contextualSpacing w:val="0"/>
        <w:rPr>
          <w:rFonts w:ascii="Times New Roman" w:hAnsi="Times New Roman"/>
          <w:shadow w:val="0"/>
          <w:sz w:val="24"/>
          <w:szCs w:val="24"/>
        </w:rPr>
      </w:pPr>
      <w:r>
        <w:rPr>
          <w:rFonts w:ascii="Times New Roman" w:hAnsi="Times New Roman"/>
          <w:shadow w:val="0"/>
          <w:sz w:val="24"/>
          <w:szCs w:val="24"/>
        </w:rPr>
        <w:t>Fire Department;</w:t>
      </w:r>
    </w:p>
    <w:p w:rsidR="009A0A3D" w:rsidRPr="00822001" w:rsidRDefault="009708F7" w:rsidP="00727C5B">
      <w:pPr>
        <w:pStyle w:val="ListParagraph"/>
        <w:numPr>
          <w:ilvl w:val="0"/>
          <w:numId w:val="4"/>
        </w:numPr>
        <w:tabs>
          <w:tab w:val="left" w:pos="360"/>
          <w:tab w:val="left" w:pos="720"/>
          <w:tab w:val="left" w:pos="1080"/>
          <w:tab w:val="left" w:pos="7920"/>
        </w:tabs>
        <w:spacing w:after="120"/>
        <w:contextualSpacing w:val="0"/>
        <w:rPr>
          <w:rFonts w:ascii="Times New Roman" w:hAnsi="Times New Roman"/>
          <w:shadow w:val="0"/>
          <w:sz w:val="24"/>
          <w:szCs w:val="24"/>
        </w:rPr>
      </w:pPr>
      <w:r>
        <w:rPr>
          <w:rFonts w:ascii="Times New Roman" w:hAnsi="Times New Roman"/>
          <w:shadow w:val="0"/>
          <w:sz w:val="24"/>
          <w:szCs w:val="24"/>
        </w:rPr>
        <w:t>Library;</w:t>
      </w:r>
    </w:p>
    <w:p w:rsidR="00727C5B" w:rsidRDefault="009708F7" w:rsidP="00727C5B">
      <w:pPr>
        <w:pStyle w:val="ListParagraph"/>
        <w:numPr>
          <w:ilvl w:val="0"/>
          <w:numId w:val="4"/>
        </w:numPr>
        <w:tabs>
          <w:tab w:val="left" w:pos="360"/>
          <w:tab w:val="left" w:pos="720"/>
          <w:tab w:val="left" w:pos="1080"/>
          <w:tab w:val="left" w:pos="7920"/>
        </w:tabs>
        <w:spacing w:after="120"/>
        <w:contextualSpacing w:val="0"/>
        <w:rPr>
          <w:rFonts w:ascii="Times New Roman" w:hAnsi="Times New Roman"/>
          <w:shadow w:val="0"/>
          <w:sz w:val="24"/>
          <w:szCs w:val="24"/>
        </w:rPr>
      </w:pPr>
      <w:r>
        <w:rPr>
          <w:rFonts w:ascii="Times New Roman" w:hAnsi="Times New Roman"/>
          <w:shadow w:val="0"/>
          <w:sz w:val="24"/>
          <w:szCs w:val="24"/>
        </w:rPr>
        <w:t>Public W</w:t>
      </w:r>
      <w:r w:rsidR="009A0A3D" w:rsidRPr="00727C5B">
        <w:rPr>
          <w:rFonts w:ascii="Times New Roman" w:hAnsi="Times New Roman"/>
          <w:shadow w:val="0"/>
          <w:sz w:val="24"/>
          <w:szCs w:val="24"/>
        </w:rPr>
        <w:t>orks.  The Public Works department include</w:t>
      </w:r>
      <w:r w:rsidR="007A1631">
        <w:rPr>
          <w:rFonts w:ascii="Times New Roman" w:hAnsi="Times New Roman"/>
          <w:shadow w:val="0"/>
          <w:sz w:val="24"/>
          <w:szCs w:val="24"/>
        </w:rPr>
        <w:t>s</w:t>
      </w:r>
      <w:r w:rsidR="009A0A3D" w:rsidRPr="00727C5B">
        <w:rPr>
          <w:rFonts w:ascii="Times New Roman" w:hAnsi="Times New Roman"/>
          <w:shadow w:val="0"/>
          <w:sz w:val="24"/>
          <w:szCs w:val="24"/>
        </w:rPr>
        <w:t xml:space="preserve"> the following agencies: the Water and Sewer Utility, the Street and Alley, Animal Control, Cemetery, Senior Bus, DNRC Tree </w:t>
      </w:r>
      <w:r w:rsidR="00727C5B" w:rsidRPr="00727C5B">
        <w:rPr>
          <w:rFonts w:ascii="Times New Roman" w:hAnsi="Times New Roman"/>
          <w:shadow w:val="0"/>
          <w:sz w:val="24"/>
          <w:szCs w:val="24"/>
        </w:rPr>
        <w:t>Arborist,</w:t>
      </w:r>
      <w:r w:rsidR="009A0A3D" w:rsidRPr="00727C5B">
        <w:rPr>
          <w:rFonts w:ascii="Times New Roman" w:hAnsi="Times New Roman"/>
          <w:shadow w:val="0"/>
          <w:sz w:val="24"/>
          <w:szCs w:val="24"/>
        </w:rPr>
        <w:t xml:space="preserve"> and Parks.</w:t>
      </w:r>
    </w:p>
    <w:p w:rsidR="00E02D43" w:rsidRDefault="00D66E65" w:rsidP="00E02D43">
      <w:pPr>
        <w:pStyle w:val="ListParagraph"/>
        <w:numPr>
          <w:ilvl w:val="0"/>
          <w:numId w:val="4"/>
        </w:numPr>
        <w:tabs>
          <w:tab w:val="left" w:pos="360"/>
          <w:tab w:val="left" w:pos="720"/>
          <w:tab w:val="left" w:pos="1080"/>
          <w:tab w:val="left" w:pos="7920"/>
        </w:tabs>
        <w:spacing w:after="120"/>
        <w:contextualSpacing w:val="0"/>
        <w:rPr>
          <w:rFonts w:ascii="Times New Roman" w:hAnsi="Times New Roman"/>
          <w:shadow w:val="0"/>
          <w:sz w:val="24"/>
          <w:szCs w:val="24"/>
        </w:rPr>
      </w:pPr>
      <w:r>
        <w:rPr>
          <w:rFonts w:ascii="Times New Roman" w:hAnsi="Times New Roman"/>
          <w:shadow w:val="0"/>
          <w:sz w:val="24"/>
          <w:szCs w:val="24"/>
        </w:rPr>
        <w:t>Administrative Support</w:t>
      </w:r>
      <w:r w:rsidR="00E32ACB">
        <w:rPr>
          <w:rFonts w:ascii="Times New Roman" w:hAnsi="Times New Roman"/>
          <w:shadow w:val="0"/>
          <w:sz w:val="24"/>
          <w:szCs w:val="24"/>
        </w:rPr>
        <w:t xml:space="preserve"> Department</w:t>
      </w:r>
    </w:p>
    <w:p w:rsidR="00E02D43" w:rsidRPr="00E02D43" w:rsidRDefault="00E02D43" w:rsidP="00E02D43">
      <w:pPr>
        <w:pStyle w:val="ListParagraph"/>
        <w:numPr>
          <w:ilvl w:val="0"/>
          <w:numId w:val="4"/>
        </w:numPr>
        <w:tabs>
          <w:tab w:val="left" w:pos="360"/>
          <w:tab w:val="left" w:pos="720"/>
          <w:tab w:val="left" w:pos="1080"/>
          <w:tab w:val="left" w:pos="7920"/>
        </w:tabs>
        <w:spacing w:after="120"/>
        <w:contextualSpacing w:val="0"/>
        <w:rPr>
          <w:rFonts w:ascii="Times New Roman" w:hAnsi="Times New Roman"/>
          <w:shadow w:val="0"/>
          <w:sz w:val="24"/>
          <w:szCs w:val="24"/>
        </w:rPr>
      </w:pPr>
      <w:r>
        <w:rPr>
          <w:rFonts w:ascii="Times New Roman" w:hAnsi="Times New Roman"/>
          <w:shadow w:val="0"/>
          <w:sz w:val="24"/>
          <w:szCs w:val="24"/>
        </w:rPr>
        <w:lastRenderedPageBreak/>
        <w:t>Finance Department</w:t>
      </w:r>
    </w:p>
    <w:p w:rsidR="00F82E9D" w:rsidRPr="00727C5B" w:rsidRDefault="007C6111" w:rsidP="00727C5B">
      <w:pPr>
        <w:pStyle w:val="ListParagraph"/>
        <w:numPr>
          <w:ilvl w:val="0"/>
          <w:numId w:val="4"/>
        </w:numPr>
        <w:tabs>
          <w:tab w:val="left" w:pos="360"/>
          <w:tab w:val="left" w:pos="720"/>
          <w:tab w:val="left" w:pos="1080"/>
          <w:tab w:val="left" w:pos="7920"/>
        </w:tabs>
        <w:spacing w:after="120"/>
        <w:contextualSpacing w:val="0"/>
        <w:rPr>
          <w:rFonts w:ascii="Times New Roman" w:hAnsi="Times New Roman"/>
          <w:shadow w:val="0"/>
          <w:sz w:val="24"/>
          <w:szCs w:val="24"/>
        </w:rPr>
      </w:pPr>
      <w:r>
        <w:rPr>
          <w:rFonts w:ascii="Times New Roman" w:hAnsi="Times New Roman"/>
          <w:shadow w:val="0"/>
          <w:sz w:val="24"/>
          <w:szCs w:val="24"/>
        </w:rPr>
        <w:t>Attorney</w:t>
      </w:r>
      <w:r w:rsidR="00E32ACB">
        <w:rPr>
          <w:rFonts w:ascii="Times New Roman" w:hAnsi="Times New Roman"/>
          <w:shadow w:val="0"/>
          <w:sz w:val="24"/>
          <w:szCs w:val="24"/>
        </w:rPr>
        <w:t>’s Office</w:t>
      </w:r>
    </w:p>
    <w:p w:rsidR="007B0FC2" w:rsidRDefault="00344127" w:rsidP="00B62BDA">
      <w:pPr>
        <w:tabs>
          <w:tab w:val="left" w:pos="360"/>
          <w:tab w:val="left" w:pos="720"/>
          <w:tab w:val="left" w:pos="1080"/>
          <w:tab w:val="left" w:pos="7920"/>
        </w:tabs>
        <w:spacing w:after="120"/>
        <w:rPr>
          <w:rFonts w:ascii="Times New Roman" w:hAnsi="Times New Roman"/>
          <w:shadow w:val="0"/>
          <w:sz w:val="24"/>
          <w:szCs w:val="24"/>
          <w:u w:val="single"/>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395 July 1, 1998</w:t>
      </w:r>
      <w:r w:rsidRPr="00AA1692">
        <w:rPr>
          <w:rFonts w:ascii="Times New Roman" w:hAnsi="Times New Roman"/>
          <w:shadow w:val="0"/>
          <w:sz w:val="24"/>
          <w:szCs w:val="24"/>
        </w:rPr>
        <w:t xml:space="preserve">, </w:t>
      </w:r>
      <w:r w:rsidR="007B0FC2" w:rsidRPr="00AA1692">
        <w:rPr>
          <w:rFonts w:ascii="Times New Roman" w:hAnsi="Times New Roman"/>
          <w:shadow w:val="0"/>
          <w:sz w:val="24"/>
          <w:szCs w:val="24"/>
        </w:rPr>
        <w:t xml:space="preserve">Enc </w:t>
      </w:r>
      <w:proofErr w:type="spellStart"/>
      <w:r w:rsidR="007B0FC2" w:rsidRPr="00AA1692">
        <w:rPr>
          <w:rFonts w:ascii="Times New Roman" w:hAnsi="Times New Roman"/>
          <w:shadow w:val="0"/>
          <w:sz w:val="24"/>
          <w:szCs w:val="24"/>
        </w:rPr>
        <w:t>Ord</w:t>
      </w:r>
      <w:proofErr w:type="spellEnd"/>
      <w:r w:rsidR="007B0FC2" w:rsidRPr="00AA1692">
        <w:rPr>
          <w:rFonts w:ascii="Times New Roman" w:hAnsi="Times New Roman"/>
          <w:shadow w:val="0"/>
          <w:sz w:val="24"/>
          <w:szCs w:val="24"/>
        </w:rPr>
        <w:t xml:space="preserve"> </w:t>
      </w:r>
      <w:r w:rsidR="00AA1692" w:rsidRPr="00AA1692">
        <w:rPr>
          <w:rFonts w:ascii="Times New Roman" w:hAnsi="Times New Roman"/>
          <w:shadow w:val="0"/>
          <w:sz w:val="24"/>
          <w:szCs w:val="24"/>
        </w:rPr>
        <w:t>456</w:t>
      </w:r>
      <w:r w:rsidR="007B0FC2" w:rsidRPr="00AA1692">
        <w:rPr>
          <w:rFonts w:ascii="Times New Roman" w:hAnsi="Times New Roman"/>
          <w:shadow w:val="0"/>
          <w:sz w:val="24"/>
          <w:szCs w:val="24"/>
        </w:rPr>
        <w:t xml:space="preserve"> </w:t>
      </w:r>
      <w:r w:rsidR="00AA1692" w:rsidRPr="00AA1692">
        <w:rPr>
          <w:rFonts w:ascii="Times New Roman" w:hAnsi="Times New Roman"/>
          <w:shadow w:val="0"/>
          <w:sz w:val="24"/>
          <w:szCs w:val="24"/>
        </w:rPr>
        <w:t>February</w:t>
      </w:r>
      <w:r w:rsidR="007B0FC2" w:rsidRPr="00AA1692">
        <w:rPr>
          <w:rFonts w:ascii="Times New Roman" w:hAnsi="Times New Roman"/>
          <w:shadow w:val="0"/>
          <w:sz w:val="24"/>
          <w:szCs w:val="24"/>
        </w:rPr>
        <w:t xml:space="preserve"> </w:t>
      </w:r>
      <w:r w:rsidR="00AA1692" w:rsidRPr="00AA1692">
        <w:rPr>
          <w:rFonts w:ascii="Times New Roman" w:hAnsi="Times New Roman"/>
          <w:shadow w:val="0"/>
          <w:sz w:val="24"/>
          <w:szCs w:val="24"/>
        </w:rPr>
        <w:t>7</w:t>
      </w:r>
      <w:r w:rsidR="007B0FC2" w:rsidRPr="00AA1692">
        <w:rPr>
          <w:rFonts w:ascii="Times New Roman" w:hAnsi="Times New Roman"/>
          <w:shadow w:val="0"/>
          <w:sz w:val="24"/>
          <w:szCs w:val="24"/>
        </w:rPr>
        <w:t>, 201</w:t>
      </w:r>
      <w:r w:rsidR="00873A14" w:rsidRPr="00AA1692">
        <w:rPr>
          <w:rFonts w:ascii="Times New Roman" w:hAnsi="Times New Roman"/>
          <w:shadow w:val="0"/>
          <w:sz w:val="24"/>
          <w:szCs w:val="24"/>
        </w:rPr>
        <w:t>8</w:t>
      </w:r>
    </w:p>
    <w:p w:rsidR="00712C9C"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u w:val="single"/>
        </w:rPr>
        <w:t>1.00.025  Departments - Administration</w:t>
      </w:r>
    </w:p>
    <w:p w:rsidR="00712C9C" w:rsidRPr="001C42D2"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The departments of the City </w:t>
      </w:r>
      <w:r w:rsidR="00873A14">
        <w:rPr>
          <w:rFonts w:ascii="Times New Roman" w:hAnsi="Times New Roman"/>
          <w:shadow w:val="0"/>
          <w:sz w:val="24"/>
          <w:szCs w:val="24"/>
        </w:rPr>
        <w:t>must</w:t>
      </w:r>
      <w:r w:rsidRPr="001C42D2">
        <w:rPr>
          <w:rFonts w:ascii="Times New Roman" w:hAnsi="Times New Roman"/>
          <w:shadow w:val="0"/>
          <w:sz w:val="24"/>
          <w:szCs w:val="24"/>
        </w:rPr>
        <w:t xml:space="preserve"> have the following </w:t>
      </w:r>
      <w:r w:rsidR="007B0FC2">
        <w:rPr>
          <w:rFonts w:ascii="Times New Roman" w:hAnsi="Times New Roman"/>
          <w:shadow w:val="0"/>
          <w:sz w:val="24"/>
          <w:szCs w:val="24"/>
        </w:rPr>
        <w:t>department heads</w:t>
      </w:r>
      <w:r w:rsidRPr="001C42D2">
        <w:rPr>
          <w:rFonts w:ascii="Times New Roman" w:hAnsi="Times New Roman"/>
          <w:shadow w:val="0"/>
          <w:sz w:val="24"/>
          <w:szCs w:val="24"/>
        </w:rPr>
        <w:t>:</w:t>
      </w:r>
    </w:p>
    <w:p w:rsidR="00712C9C" w:rsidRPr="003C436F" w:rsidRDefault="00712C9C" w:rsidP="00B62BDA">
      <w:pPr>
        <w:pStyle w:val="ListParagraph"/>
        <w:numPr>
          <w:ilvl w:val="0"/>
          <w:numId w:val="2"/>
        </w:numPr>
        <w:tabs>
          <w:tab w:val="left" w:pos="720"/>
          <w:tab w:val="left" w:pos="7920"/>
        </w:tabs>
        <w:spacing w:after="120"/>
        <w:ind w:hanging="720"/>
        <w:contextualSpacing w:val="0"/>
        <w:rPr>
          <w:rFonts w:ascii="Times New Roman" w:hAnsi="Times New Roman"/>
          <w:shadow w:val="0"/>
          <w:sz w:val="24"/>
          <w:szCs w:val="24"/>
        </w:rPr>
      </w:pPr>
      <w:r w:rsidRPr="003C436F">
        <w:rPr>
          <w:rFonts w:ascii="Times New Roman" w:hAnsi="Times New Roman"/>
          <w:shadow w:val="0"/>
          <w:sz w:val="24"/>
          <w:szCs w:val="24"/>
        </w:rPr>
        <w:t>Police Department - Police Chief</w:t>
      </w:r>
    </w:p>
    <w:p w:rsidR="00712C9C" w:rsidRPr="003C436F" w:rsidRDefault="00712C9C" w:rsidP="00B62BDA">
      <w:pPr>
        <w:pStyle w:val="ListParagraph"/>
        <w:numPr>
          <w:ilvl w:val="0"/>
          <w:numId w:val="2"/>
        </w:numPr>
        <w:tabs>
          <w:tab w:val="left" w:pos="720"/>
          <w:tab w:val="left" w:pos="7920"/>
        </w:tabs>
        <w:spacing w:after="120"/>
        <w:ind w:hanging="720"/>
        <w:contextualSpacing w:val="0"/>
        <w:rPr>
          <w:rFonts w:ascii="Times New Roman" w:hAnsi="Times New Roman"/>
          <w:shadow w:val="0"/>
          <w:sz w:val="24"/>
          <w:szCs w:val="24"/>
        </w:rPr>
      </w:pPr>
      <w:r w:rsidRPr="003C436F">
        <w:rPr>
          <w:rFonts w:ascii="Times New Roman" w:hAnsi="Times New Roman"/>
          <w:shadow w:val="0"/>
          <w:sz w:val="24"/>
          <w:szCs w:val="24"/>
        </w:rPr>
        <w:t>Fire Department - Fire Chief</w:t>
      </w:r>
    </w:p>
    <w:p w:rsidR="00712C9C" w:rsidRPr="003C436F" w:rsidRDefault="00712C9C" w:rsidP="00B62BDA">
      <w:pPr>
        <w:pStyle w:val="ListParagraph"/>
        <w:numPr>
          <w:ilvl w:val="0"/>
          <w:numId w:val="2"/>
        </w:numPr>
        <w:tabs>
          <w:tab w:val="left" w:pos="720"/>
          <w:tab w:val="left" w:pos="7920"/>
        </w:tabs>
        <w:spacing w:after="120"/>
        <w:ind w:hanging="720"/>
        <w:contextualSpacing w:val="0"/>
        <w:rPr>
          <w:rFonts w:ascii="Times New Roman" w:hAnsi="Times New Roman"/>
          <w:shadow w:val="0"/>
          <w:sz w:val="24"/>
          <w:szCs w:val="24"/>
        </w:rPr>
      </w:pPr>
      <w:r w:rsidRPr="003C436F">
        <w:rPr>
          <w:rFonts w:ascii="Times New Roman" w:hAnsi="Times New Roman"/>
          <w:shadow w:val="0"/>
          <w:sz w:val="24"/>
          <w:szCs w:val="24"/>
        </w:rPr>
        <w:t>Library - Library Director</w:t>
      </w:r>
    </w:p>
    <w:p w:rsidR="00E32ACB" w:rsidRDefault="00712C9C" w:rsidP="00E32ACB">
      <w:pPr>
        <w:pStyle w:val="ListParagraph"/>
        <w:numPr>
          <w:ilvl w:val="0"/>
          <w:numId w:val="2"/>
        </w:numPr>
        <w:tabs>
          <w:tab w:val="left" w:pos="720"/>
          <w:tab w:val="left" w:pos="7920"/>
        </w:tabs>
        <w:spacing w:after="120"/>
        <w:ind w:hanging="720"/>
        <w:contextualSpacing w:val="0"/>
        <w:rPr>
          <w:rFonts w:ascii="Times New Roman" w:hAnsi="Times New Roman"/>
          <w:shadow w:val="0"/>
          <w:sz w:val="24"/>
          <w:szCs w:val="24"/>
        </w:rPr>
      </w:pPr>
      <w:r w:rsidRPr="003C436F">
        <w:rPr>
          <w:rFonts w:ascii="Times New Roman" w:hAnsi="Times New Roman"/>
          <w:shadow w:val="0"/>
          <w:sz w:val="24"/>
          <w:szCs w:val="24"/>
        </w:rPr>
        <w:t>Public Works - Director of Operations</w:t>
      </w:r>
    </w:p>
    <w:p w:rsidR="00E32ACB" w:rsidRDefault="00D66E65" w:rsidP="00E32ACB">
      <w:pPr>
        <w:pStyle w:val="ListParagraph"/>
        <w:numPr>
          <w:ilvl w:val="0"/>
          <w:numId w:val="2"/>
        </w:numPr>
        <w:tabs>
          <w:tab w:val="left" w:pos="720"/>
          <w:tab w:val="left" w:pos="7920"/>
        </w:tabs>
        <w:spacing w:after="120"/>
        <w:ind w:hanging="720"/>
        <w:contextualSpacing w:val="0"/>
        <w:rPr>
          <w:rFonts w:ascii="Times New Roman" w:hAnsi="Times New Roman"/>
          <w:shadow w:val="0"/>
          <w:sz w:val="24"/>
          <w:szCs w:val="24"/>
        </w:rPr>
      </w:pPr>
      <w:r>
        <w:rPr>
          <w:rFonts w:ascii="Times New Roman" w:hAnsi="Times New Roman"/>
          <w:shadow w:val="0"/>
          <w:sz w:val="24"/>
          <w:szCs w:val="24"/>
        </w:rPr>
        <w:t>Administrative Support</w:t>
      </w:r>
      <w:r w:rsidR="00E32ACB">
        <w:rPr>
          <w:rFonts w:ascii="Times New Roman" w:hAnsi="Times New Roman"/>
          <w:shadow w:val="0"/>
          <w:sz w:val="24"/>
          <w:szCs w:val="24"/>
        </w:rPr>
        <w:t xml:space="preserve"> Department – City Clerk</w:t>
      </w:r>
    </w:p>
    <w:p w:rsidR="00E32ACB" w:rsidRDefault="00E02D43" w:rsidP="00E32ACB">
      <w:pPr>
        <w:pStyle w:val="ListParagraph"/>
        <w:numPr>
          <w:ilvl w:val="0"/>
          <w:numId w:val="2"/>
        </w:numPr>
        <w:tabs>
          <w:tab w:val="left" w:pos="720"/>
          <w:tab w:val="left" w:pos="7920"/>
        </w:tabs>
        <w:spacing w:after="120"/>
        <w:ind w:hanging="720"/>
        <w:contextualSpacing w:val="0"/>
        <w:rPr>
          <w:rFonts w:ascii="Times New Roman" w:hAnsi="Times New Roman"/>
          <w:shadow w:val="0"/>
          <w:sz w:val="24"/>
          <w:szCs w:val="24"/>
        </w:rPr>
      </w:pPr>
      <w:r>
        <w:rPr>
          <w:rFonts w:ascii="Times New Roman" w:hAnsi="Times New Roman"/>
          <w:shadow w:val="0"/>
          <w:sz w:val="24"/>
          <w:szCs w:val="24"/>
        </w:rPr>
        <w:t>Finance</w:t>
      </w:r>
      <w:r w:rsidR="00E32ACB">
        <w:rPr>
          <w:rFonts w:ascii="Times New Roman" w:hAnsi="Times New Roman"/>
          <w:shadow w:val="0"/>
          <w:sz w:val="24"/>
          <w:szCs w:val="24"/>
        </w:rPr>
        <w:t xml:space="preserve"> Department – City Treasurer</w:t>
      </w:r>
    </w:p>
    <w:p w:rsidR="00E32ACB" w:rsidRPr="00E32ACB" w:rsidRDefault="00E32ACB" w:rsidP="00E32ACB">
      <w:pPr>
        <w:pStyle w:val="ListParagraph"/>
        <w:numPr>
          <w:ilvl w:val="0"/>
          <w:numId w:val="2"/>
        </w:numPr>
        <w:tabs>
          <w:tab w:val="left" w:pos="720"/>
          <w:tab w:val="left" w:pos="7920"/>
        </w:tabs>
        <w:spacing w:after="120"/>
        <w:ind w:hanging="720"/>
        <w:contextualSpacing w:val="0"/>
        <w:rPr>
          <w:rFonts w:ascii="Times New Roman" w:hAnsi="Times New Roman"/>
          <w:shadow w:val="0"/>
          <w:sz w:val="24"/>
          <w:szCs w:val="24"/>
        </w:rPr>
      </w:pPr>
      <w:r>
        <w:rPr>
          <w:rFonts w:ascii="Times New Roman" w:hAnsi="Times New Roman"/>
          <w:shadow w:val="0"/>
          <w:sz w:val="24"/>
          <w:szCs w:val="24"/>
        </w:rPr>
        <w:t>Attorney’s Office – City Attorney</w:t>
      </w:r>
    </w:p>
    <w:p w:rsidR="007B0FC2"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Each </w:t>
      </w:r>
      <w:r w:rsidR="007B0FC2">
        <w:rPr>
          <w:rFonts w:ascii="Times New Roman" w:hAnsi="Times New Roman"/>
          <w:shadow w:val="0"/>
          <w:sz w:val="24"/>
          <w:szCs w:val="24"/>
        </w:rPr>
        <w:t>department head</w:t>
      </w:r>
      <w:r w:rsidRPr="001C42D2">
        <w:rPr>
          <w:rFonts w:ascii="Times New Roman" w:hAnsi="Times New Roman"/>
          <w:shadow w:val="0"/>
          <w:sz w:val="24"/>
          <w:szCs w:val="24"/>
        </w:rPr>
        <w:t xml:space="preserve"> supervise</w:t>
      </w:r>
      <w:r w:rsidR="00D369F2">
        <w:rPr>
          <w:rFonts w:ascii="Times New Roman" w:hAnsi="Times New Roman"/>
          <w:shadow w:val="0"/>
          <w:sz w:val="24"/>
          <w:szCs w:val="24"/>
        </w:rPr>
        <w:t>s</w:t>
      </w:r>
      <w:r w:rsidRPr="001C42D2">
        <w:rPr>
          <w:rFonts w:ascii="Times New Roman" w:hAnsi="Times New Roman"/>
          <w:shadow w:val="0"/>
          <w:sz w:val="24"/>
          <w:szCs w:val="24"/>
        </w:rPr>
        <w:t>, direct</w:t>
      </w:r>
      <w:r w:rsidR="00D369F2">
        <w:rPr>
          <w:rFonts w:ascii="Times New Roman" w:hAnsi="Times New Roman"/>
          <w:shadow w:val="0"/>
          <w:sz w:val="24"/>
          <w:szCs w:val="24"/>
        </w:rPr>
        <w:t>s</w:t>
      </w:r>
      <w:r w:rsidRPr="001C42D2">
        <w:rPr>
          <w:rFonts w:ascii="Times New Roman" w:hAnsi="Times New Roman"/>
          <w:shadow w:val="0"/>
          <w:sz w:val="24"/>
          <w:szCs w:val="24"/>
        </w:rPr>
        <w:t>, and plan</w:t>
      </w:r>
      <w:r w:rsidR="00D369F2">
        <w:rPr>
          <w:rFonts w:ascii="Times New Roman" w:hAnsi="Times New Roman"/>
          <w:shadow w:val="0"/>
          <w:sz w:val="24"/>
          <w:szCs w:val="24"/>
        </w:rPr>
        <w:t>s</w:t>
      </w:r>
      <w:r w:rsidRPr="001C42D2">
        <w:rPr>
          <w:rFonts w:ascii="Times New Roman" w:hAnsi="Times New Roman"/>
          <w:shadow w:val="0"/>
          <w:sz w:val="24"/>
          <w:szCs w:val="24"/>
        </w:rPr>
        <w:t xml:space="preserve"> the daily work activities and schedules of the</w:t>
      </w:r>
      <w:r w:rsidR="00281954">
        <w:rPr>
          <w:rFonts w:ascii="Times New Roman" w:hAnsi="Times New Roman"/>
          <w:shadow w:val="0"/>
          <w:sz w:val="24"/>
          <w:szCs w:val="24"/>
        </w:rPr>
        <w:t>ir</w:t>
      </w:r>
      <w:r w:rsidRPr="001C42D2">
        <w:rPr>
          <w:rFonts w:ascii="Times New Roman" w:hAnsi="Times New Roman"/>
          <w:shadow w:val="0"/>
          <w:sz w:val="24"/>
          <w:szCs w:val="24"/>
        </w:rPr>
        <w:t xml:space="preserve"> department and generally assist</w:t>
      </w:r>
      <w:r w:rsidR="00873A14">
        <w:rPr>
          <w:rFonts w:ascii="Times New Roman" w:hAnsi="Times New Roman"/>
          <w:shadow w:val="0"/>
          <w:sz w:val="24"/>
          <w:szCs w:val="24"/>
        </w:rPr>
        <w:t>s</w:t>
      </w:r>
      <w:r w:rsidRPr="001C42D2">
        <w:rPr>
          <w:rFonts w:ascii="Times New Roman" w:hAnsi="Times New Roman"/>
          <w:shadow w:val="0"/>
          <w:sz w:val="24"/>
          <w:szCs w:val="24"/>
        </w:rPr>
        <w:t xml:space="preserve"> the Mayor in </w:t>
      </w:r>
      <w:r w:rsidR="00281954" w:rsidRPr="001C42D2">
        <w:rPr>
          <w:rFonts w:ascii="Times New Roman" w:hAnsi="Times New Roman"/>
          <w:shadow w:val="0"/>
          <w:sz w:val="24"/>
          <w:szCs w:val="24"/>
        </w:rPr>
        <w:t>manag</w:t>
      </w:r>
      <w:r w:rsidR="00281954">
        <w:rPr>
          <w:rFonts w:ascii="Times New Roman" w:hAnsi="Times New Roman"/>
          <w:shadow w:val="0"/>
          <w:sz w:val="24"/>
          <w:szCs w:val="24"/>
        </w:rPr>
        <w:t>ing</w:t>
      </w:r>
      <w:r w:rsidR="00281954" w:rsidRPr="001C42D2">
        <w:rPr>
          <w:rFonts w:ascii="Times New Roman" w:hAnsi="Times New Roman"/>
          <w:shadow w:val="0"/>
          <w:sz w:val="24"/>
          <w:szCs w:val="24"/>
        </w:rPr>
        <w:t xml:space="preserve"> </w:t>
      </w:r>
      <w:r w:rsidRPr="001C42D2">
        <w:rPr>
          <w:rFonts w:ascii="Times New Roman" w:hAnsi="Times New Roman"/>
          <w:shadow w:val="0"/>
          <w:sz w:val="24"/>
          <w:szCs w:val="24"/>
        </w:rPr>
        <w:t>the affairs of the City.</w:t>
      </w:r>
      <w:r w:rsidR="003C436F">
        <w:rPr>
          <w:rFonts w:ascii="Times New Roman" w:hAnsi="Times New Roman"/>
          <w:shadow w:val="0"/>
          <w:sz w:val="24"/>
          <w:szCs w:val="24"/>
        </w:rPr>
        <w:t xml:space="preserve"> </w:t>
      </w:r>
      <w:r w:rsidRPr="001C42D2">
        <w:rPr>
          <w:rFonts w:ascii="Times New Roman" w:hAnsi="Times New Roman"/>
          <w:shadow w:val="0"/>
          <w:sz w:val="24"/>
          <w:szCs w:val="24"/>
        </w:rPr>
        <w:t xml:space="preserve"> Administrator</w:t>
      </w:r>
      <w:r w:rsidR="00281954">
        <w:rPr>
          <w:rFonts w:ascii="Times New Roman" w:hAnsi="Times New Roman"/>
          <w:shadow w:val="0"/>
          <w:sz w:val="24"/>
          <w:szCs w:val="24"/>
        </w:rPr>
        <w:t>s</w:t>
      </w:r>
      <w:r w:rsidRPr="001C42D2">
        <w:rPr>
          <w:rFonts w:ascii="Times New Roman" w:hAnsi="Times New Roman"/>
          <w:shadow w:val="0"/>
          <w:sz w:val="24"/>
          <w:szCs w:val="24"/>
        </w:rPr>
        <w:t xml:space="preserve"> perform such other duties as may be requested by the Mayor</w:t>
      </w:r>
      <w:r w:rsidR="00281954">
        <w:rPr>
          <w:rFonts w:ascii="Times New Roman" w:hAnsi="Times New Roman"/>
          <w:shadow w:val="0"/>
          <w:sz w:val="24"/>
          <w:szCs w:val="24"/>
        </w:rPr>
        <w:t>,</w:t>
      </w:r>
      <w:r w:rsidRPr="001C42D2">
        <w:rPr>
          <w:rFonts w:ascii="Times New Roman" w:hAnsi="Times New Roman"/>
          <w:shadow w:val="0"/>
          <w:sz w:val="24"/>
          <w:szCs w:val="24"/>
        </w:rPr>
        <w:t xml:space="preserve"> </w:t>
      </w:r>
      <w:r w:rsidR="007B0FC2">
        <w:rPr>
          <w:rFonts w:ascii="Times New Roman" w:hAnsi="Times New Roman"/>
          <w:shadow w:val="0"/>
          <w:sz w:val="24"/>
          <w:szCs w:val="24"/>
        </w:rPr>
        <w:t>S</w:t>
      </w:r>
      <w:r w:rsidRPr="001C42D2">
        <w:rPr>
          <w:rFonts w:ascii="Times New Roman" w:hAnsi="Times New Roman"/>
          <w:shadow w:val="0"/>
          <w:sz w:val="24"/>
          <w:szCs w:val="24"/>
        </w:rPr>
        <w:t xml:space="preserve">tate statute; </w:t>
      </w:r>
      <w:r w:rsidR="007B0FC2">
        <w:rPr>
          <w:rFonts w:ascii="Times New Roman" w:hAnsi="Times New Roman"/>
          <w:shadow w:val="0"/>
          <w:sz w:val="24"/>
          <w:szCs w:val="24"/>
        </w:rPr>
        <w:t>C</w:t>
      </w:r>
      <w:r w:rsidRPr="001C42D2">
        <w:rPr>
          <w:rFonts w:ascii="Times New Roman" w:hAnsi="Times New Roman"/>
          <w:shadow w:val="0"/>
          <w:sz w:val="24"/>
          <w:szCs w:val="24"/>
        </w:rPr>
        <w:t xml:space="preserve">ity ordinance; or </w:t>
      </w:r>
      <w:r w:rsidR="007B0FC2">
        <w:rPr>
          <w:rFonts w:ascii="Times New Roman" w:hAnsi="Times New Roman"/>
          <w:shadow w:val="0"/>
          <w:sz w:val="24"/>
          <w:szCs w:val="24"/>
        </w:rPr>
        <w:t>City resolution.</w:t>
      </w:r>
    </w:p>
    <w:p w:rsidR="00712C9C" w:rsidRDefault="00344127" w:rsidP="00B62BDA">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395 July 1, 1998, </w:t>
      </w:r>
      <w:r w:rsidR="00C63B96">
        <w:rPr>
          <w:rFonts w:ascii="Times New Roman" w:hAnsi="Times New Roman"/>
          <w:shadow w:val="0"/>
          <w:sz w:val="24"/>
          <w:szCs w:val="24"/>
        </w:rPr>
        <w:t>Amended</w:t>
      </w:r>
      <w:r w:rsidR="007B0FC2">
        <w:rPr>
          <w:rFonts w:ascii="Times New Roman" w:hAnsi="Times New Roman"/>
          <w:shadow w:val="0"/>
          <w:sz w:val="24"/>
          <w:szCs w:val="24"/>
        </w:rPr>
        <w:t xml:space="preserve"> </w:t>
      </w:r>
      <w:proofErr w:type="spellStart"/>
      <w:r w:rsidR="007B0FC2">
        <w:rPr>
          <w:rFonts w:ascii="Times New Roman" w:hAnsi="Times New Roman"/>
          <w:shadow w:val="0"/>
          <w:sz w:val="24"/>
          <w:szCs w:val="24"/>
        </w:rPr>
        <w:t>Ord</w:t>
      </w:r>
      <w:proofErr w:type="spellEnd"/>
      <w:r w:rsidR="007B0FC2">
        <w:rPr>
          <w:rFonts w:ascii="Times New Roman" w:hAnsi="Times New Roman"/>
          <w:shadow w:val="0"/>
          <w:sz w:val="24"/>
          <w:szCs w:val="24"/>
        </w:rPr>
        <w:t xml:space="preserve"> </w:t>
      </w:r>
      <w:r w:rsidR="00AA1692">
        <w:rPr>
          <w:rFonts w:ascii="Times New Roman" w:hAnsi="Times New Roman"/>
          <w:shadow w:val="0"/>
          <w:sz w:val="24"/>
          <w:szCs w:val="24"/>
        </w:rPr>
        <w:t>456</w:t>
      </w:r>
      <w:r w:rsidR="007B0FC2">
        <w:rPr>
          <w:rFonts w:ascii="Times New Roman" w:hAnsi="Times New Roman"/>
          <w:shadow w:val="0"/>
          <w:sz w:val="24"/>
          <w:szCs w:val="24"/>
        </w:rPr>
        <w:t xml:space="preserve"> </w:t>
      </w:r>
      <w:r w:rsidR="00AA1692">
        <w:rPr>
          <w:rFonts w:ascii="Times New Roman" w:hAnsi="Times New Roman"/>
          <w:shadow w:val="0"/>
          <w:sz w:val="24"/>
          <w:szCs w:val="24"/>
        </w:rPr>
        <w:t>February</w:t>
      </w:r>
      <w:r w:rsidR="007B0FC2">
        <w:rPr>
          <w:rFonts w:ascii="Times New Roman" w:hAnsi="Times New Roman"/>
          <w:shadow w:val="0"/>
          <w:sz w:val="24"/>
          <w:szCs w:val="24"/>
        </w:rPr>
        <w:t xml:space="preserve"> </w:t>
      </w:r>
      <w:r w:rsidR="00AA1692">
        <w:rPr>
          <w:rFonts w:ascii="Times New Roman" w:hAnsi="Times New Roman"/>
          <w:shadow w:val="0"/>
          <w:sz w:val="24"/>
          <w:szCs w:val="24"/>
        </w:rPr>
        <w:t>7</w:t>
      </w:r>
      <w:r w:rsidR="007B0FC2">
        <w:rPr>
          <w:rFonts w:ascii="Times New Roman" w:hAnsi="Times New Roman"/>
          <w:shadow w:val="0"/>
          <w:sz w:val="24"/>
          <w:szCs w:val="24"/>
        </w:rPr>
        <w:t>, 201</w:t>
      </w:r>
      <w:r w:rsidR="00873A14">
        <w:rPr>
          <w:rFonts w:ascii="Times New Roman" w:hAnsi="Times New Roman"/>
          <w:shadow w:val="0"/>
          <w:sz w:val="24"/>
          <w:szCs w:val="24"/>
        </w:rPr>
        <w:t>8</w:t>
      </w:r>
    </w:p>
    <w:p w:rsidR="00712C9C"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u w:val="single"/>
        </w:rPr>
        <w:t>1.00.030  Departments - Responsibilities</w:t>
      </w:r>
    </w:p>
    <w:p w:rsidR="00712C9C" w:rsidRPr="001C42D2"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The nature and scope of responsibilities of each department of the City </w:t>
      </w:r>
      <w:r w:rsidR="00D369F2">
        <w:rPr>
          <w:rFonts w:ascii="Times New Roman" w:hAnsi="Times New Roman"/>
          <w:shadow w:val="0"/>
          <w:sz w:val="24"/>
          <w:szCs w:val="24"/>
        </w:rPr>
        <w:t>may</w:t>
      </w:r>
      <w:r w:rsidR="00D369F2" w:rsidRPr="001C42D2">
        <w:rPr>
          <w:rFonts w:ascii="Times New Roman" w:hAnsi="Times New Roman"/>
          <w:shadow w:val="0"/>
          <w:sz w:val="24"/>
          <w:szCs w:val="24"/>
        </w:rPr>
        <w:t xml:space="preserve"> </w:t>
      </w:r>
      <w:r w:rsidRPr="001C42D2">
        <w:rPr>
          <w:rFonts w:ascii="Times New Roman" w:hAnsi="Times New Roman"/>
          <w:shadow w:val="0"/>
          <w:sz w:val="24"/>
          <w:szCs w:val="24"/>
        </w:rPr>
        <w:t>be established from time to time by the City Council by either resoluti</w:t>
      </w:r>
      <w:r w:rsidR="002852B7">
        <w:rPr>
          <w:rFonts w:ascii="Times New Roman" w:hAnsi="Times New Roman"/>
          <w:shadow w:val="0"/>
          <w:sz w:val="24"/>
          <w:szCs w:val="24"/>
        </w:rPr>
        <w:t>on or ordinance.</w:t>
      </w:r>
    </w:p>
    <w:p w:rsidR="00712C9C" w:rsidRPr="001C42D2" w:rsidRDefault="002852B7" w:rsidP="00B62BDA">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Charter 5.02, </w:t>
      </w:r>
      <w:r w:rsidR="00344127">
        <w:rPr>
          <w:rFonts w:ascii="Times New Roman" w:hAnsi="Times New Roman"/>
          <w:shadow w:val="0"/>
          <w:sz w:val="24"/>
          <w:szCs w:val="24"/>
        </w:rPr>
        <w:t xml:space="preserve">Enc </w:t>
      </w:r>
      <w:proofErr w:type="spellStart"/>
      <w:r w:rsidR="00344127">
        <w:rPr>
          <w:rFonts w:ascii="Times New Roman" w:hAnsi="Times New Roman"/>
          <w:shadow w:val="0"/>
          <w:sz w:val="24"/>
          <w:szCs w:val="24"/>
        </w:rPr>
        <w:t>Ord</w:t>
      </w:r>
      <w:proofErr w:type="spellEnd"/>
      <w:r w:rsidR="00344127">
        <w:rPr>
          <w:rFonts w:ascii="Times New Roman" w:hAnsi="Times New Roman"/>
          <w:shadow w:val="0"/>
          <w:sz w:val="24"/>
          <w:szCs w:val="24"/>
        </w:rPr>
        <w:t xml:space="preserve"> 395 July 1, 1998</w:t>
      </w:r>
      <w:r w:rsidR="00873A14">
        <w:rPr>
          <w:rFonts w:ascii="Times New Roman" w:hAnsi="Times New Roman"/>
          <w:shadow w:val="0"/>
          <w:sz w:val="24"/>
          <w:szCs w:val="24"/>
        </w:rPr>
        <w:t xml:space="preserve">, Amended </w:t>
      </w:r>
      <w:proofErr w:type="spellStart"/>
      <w:r w:rsidR="00873A14">
        <w:rPr>
          <w:rFonts w:ascii="Times New Roman" w:hAnsi="Times New Roman"/>
          <w:shadow w:val="0"/>
          <w:sz w:val="24"/>
          <w:szCs w:val="24"/>
        </w:rPr>
        <w:t>Ord</w:t>
      </w:r>
      <w:proofErr w:type="spellEnd"/>
      <w:r w:rsidR="00873A14">
        <w:rPr>
          <w:rFonts w:ascii="Times New Roman" w:hAnsi="Times New Roman"/>
          <w:shadow w:val="0"/>
          <w:sz w:val="24"/>
          <w:szCs w:val="24"/>
        </w:rPr>
        <w:t xml:space="preserve"> </w:t>
      </w:r>
      <w:r w:rsidR="00AA1692">
        <w:rPr>
          <w:rFonts w:ascii="Times New Roman" w:hAnsi="Times New Roman"/>
          <w:shadow w:val="0"/>
          <w:sz w:val="24"/>
          <w:szCs w:val="24"/>
        </w:rPr>
        <w:t>456</w:t>
      </w:r>
      <w:r w:rsidR="00873A14">
        <w:rPr>
          <w:rFonts w:ascii="Times New Roman" w:hAnsi="Times New Roman"/>
          <w:shadow w:val="0"/>
          <w:sz w:val="24"/>
          <w:szCs w:val="24"/>
        </w:rPr>
        <w:t xml:space="preserve"> </w:t>
      </w:r>
      <w:r w:rsidR="00AA1692">
        <w:rPr>
          <w:rFonts w:ascii="Times New Roman" w:hAnsi="Times New Roman"/>
          <w:shadow w:val="0"/>
          <w:sz w:val="24"/>
          <w:szCs w:val="24"/>
        </w:rPr>
        <w:t>February</w:t>
      </w:r>
      <w:r w:rsidR="00873A14">
        <w:rPr>
          <w:rFonts w:ascii="Times New Roman" w:hAnsi="Times New Roman"/>
          <w:shadow w:val="0"/>
          <w:sz w:val="24"/>
          <w:szCs w:val="24"/>
        </w:rPr>
        <w:t xml:space="preserve"> </w:t>
      </w:r>
      <w:r w:rsidR="00AA1692">
        <w:rPr>
          <w:rFonts w:ascii="Times New Roman" w:hAnsi="Times New Roman"/>
          <w:shadow w:val="0"/>
          <w:sz w:val="24"/>
          <w:szCs w:val="24"/>
        </w:rPr>
        <w:t>7</w:t>
      </w:r>
      <w:r w:rsidR="00873A14">
        <w:rPr>
          <w:rFonts w:ascii="Times New Roman" w:hAnsi="Times New Roman"/>
          <w:shadow w:val="0"/>
          <w:sz w:val="24"/>
          <w:szCs w:val="24"/>
        </w:rPr>
        <w:t>, 2018</w:t>
      </w:r>
    </w:p>
    <w:p w:rsidR="00712C9C"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u w:val="single"/>
        </w:rPr>
        <w:t>1.00.032  Departments - Rules and Procedures</w:t>
      </w:r>
    </w:p>
    <w:p w:rsidR="00712C9C" w:rsidRPr="001C42D2" w:rsidRDefault="00281954" w:rsidP="00B62BDA">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R</w:t>
      </w:r>
      <w:r w:rsidR="00712C9C" w:rsidRPr="001C42D2">
        <w:rPr>
          <w:rFonts w:ascii="Times New Roman" w:hAnsi="Times New Roman"/>
          <w:shadow w:val="0"/>
          <w:sz w:val="24"/>
          <w:szCs w:val="24"/>
        </w:rPr>
        <w:t xml:space="preserve">equired rules and procedures for each department’s operation </w:t>
      </w:r>
      <w:r w:rsidR="00D369F2">
        <w:rPr>
          <w:rFonts w:ascii="Times New Roman" w:hAnsi="Times New Roman"/>
          <w:shadow w:val="0"/>
          <w:sz w:val="24"/>
          <w:szCs w:val="24"/>
        </w:rPr>
        <w:t>may</w:t>
      </w:r>
      <w:r w:rsidR="00D369F2" w:rsidRPr="001C42D2">
        <w:rPr>
          <w:rFonts w:ascii="Times New Roman" w:hAnsi="Times New Roman"/>
          <w:shadow w:val="0"/>
          <w:sz w:val="24"/>
          <w:szCs w:val="24"/>
        </w:rPr>
        <w:t xml:space="preserve"> </w:t>
      </w:r>
      <w:r w:rsidR="00712C9C" w:rsidRPr="001C42D2">
        <w:rPr>
          <w:rFonts w:ascii="Times New Roman" w:hAnsi="Times New Roman"/>
          <w:shadow w:val="0"/>
          <w:sz w:val="24"/>
          <w:szCs w:val="24"/>
        </w:rPr>
        <w:t>be established from time to time by the City Council by either resoluti</w:t>
      </w:r>
      <w:r w:rsidR="002852B7">
        <w:rPr>
          <w:rFonts w:ascii="Times New Roman" w:hAnsi="Times New Roman"/>
          <w:shadow w:val="0"/>
          <w:sz w:val="24"/>
          <w:szCs w:val="24"/>
        </w:rPr>
        <w:t>on or ordinance.</w:t>
      </w:r>
    </w:p>
    <w:p w:rsidR="00712C9C" w:rsidRPr="001C42D2" w:rsidRDefault="002852B7" w:rsidP="00B62BDA">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Charter 5.02, </w:t>
      </w:r>
      <w:r w:rsidR="00344127">
        <w:rPr>
          <w:rFonts w:ascii="Times New Roman" w:hAnsi="Times New Roman"/>
          <w:shadow w:val="0"/>
          <w:sz w:val="24"/>
          <w:szCs w:val="24"/>
        </w:rPr>
        <w:t xml:space="preserve">Enc </w:t>
      </w:r>
      <w:proofErr w:type="spellStart"/>
      <w:r w:rsidR="00344127">
        <w:rPr>
          <w:rFonts w:ascii="Times New Roman" w:hAnsi="Times New Roman"/>
          <w:shadow w:val="0"/>
          <w:sz w:val="24"/>
          <w:szCs w:val="24"/>
        </w:rPr>
        <w:t>Ord</w:t>
      </w:r>
      <w:proofErr w:type="spellEnd"/>
      <w:r w:rsidR="00344127">
        <w:rPr>
          <w:rFonts w:ascii="Times New Roman" w:hAnsi="Times New Roman"/>
          <w:shadow w:val="0"/>
          <w:sz w:val="24"/>
          <w:szCs w:val="24"/>
        </w:rPr>
        <w:t xml:space="preserve"> 395 July 1, 1998</w:t>
      </w:r>
      <w:r w:rsidR="00EC6D9C">
        <w:rPr>
          <w:rFonts w:ascii="Times New Roman" w:hAnsi="Times New Roman"/>
          <w:shadow w:val="0"/>
          <w:sz w:val="24"/>
          <w:szCs w:val="24"/>
        </w:rPr>
        <w:t xml:space="preserve">, Amended </w:t>
      </w:r>
      <w:proofErr w:type="spellStart"/>
      <w:r w:rsidR="00EC6D9C">
        <w:rPr>
          <w:rFonts w:ascii="Times New Roman" w:hAnsi="Times New Roman"/>
          <w:shadow w:val="0"/>
          <w:sz w:val="24"/>
          <w:szCs w:val="24"/>
        </w:rPr>
        <w:t>Ord</w:t>
      </w:r>
      <w:proofErr w:type="spellEnd"/>
      <w:r w:rsidR="00EC6D9C">
        <w:rPr>
          <w:rFonts w:ascii="Times New Roman" w:hAnsi="Times New Roman"/>
          <w:shadow w:val="0"/>
          <w:sz w:val="24"/>
          <w:szCs w:val="24"/>
        </w:rPr>
        <w:t xml:space="preserve"> </w:t>
      </w:r>
      <w:r w:rsidR="00AA1692">
        <w:rPr>
          <w:rFonts w:ascii="Times New Roman" w:hAnsi="Times New Roman"/>
          <w:shadow w:val="0"/>
          <w:sz w:val="24"/>
          <w:szCs w:val="24"/>
        </w:rPr>
        <w:t>456</w:t>
      </w:r>
      <w:r w:rsidR="00EC6D9C">
        <w:rPr>
          <w:rFonts w:ascii="Times New Roman" w:hAnsi="Times New Roman"/>
          <w:shadow w:val="0"/>
          <w:sz w:val="24"/>
          <w:szCs w:val="24"/>
        </w:rPr>
        <w:t xml:space="preserve"> </w:t>
      </w:r>
      <w:r w:rsidR="00AA1692">
        <w:rPr>
          <w:rFonts w:ascii="Times New Roman" w:hAnsi="Times New Roman"/>
          <w:shadow w:val="0"/>
          <w:sz w:val="24"/>
          <w:szCs w:val="24"/>
        </w:rPr>
        <w:t>February</w:t>
      </w:r>
      <w:r w:rsidR="00EC6D9C">
        <w:rPr>
          <w:rFonts w:ascii="Times New Roman" w:hAnsi="Times New Roman"/>
          <w:shadow w:val="0"/>
          <w:sz w:val="24"/>
          <w:szCs w:val="24"/>
        </w:rPr>
        <w:t xml:space="preserve"> </w:t>
      </w:r>
      <w:r w:rsidR="00AA1692">
        <w:rPr>
          <w:rFonts w:ascii="Times New Roman" w:hAnsi="Times New Roman"/>
          <w:shadow w:val="0"/>
          <w:sz w:val="24"/>
          <w:szCs w:val="24"/>
        </w:rPr>
        <w:t>7</w:t>
      </w:r>
      <w:r w:rsidR="00EC6D9C">
        <w:rPr>
          <w:rFonts w:ascii="Times New Roman" w:hAnsi="Times New Roman"/>
          <w:shadow w:val="0"/>
          <w:sz w:val="24"/>
          <w:szCs w:val="24"/>
        </w:rPr>
        <w:t>, 201</w:t>
      </w:r>
      <w:r w:rsidR="00873A14">
        <w:rPr>
          <w:rFonts w:ascii="Times New Roman" w:hAnsi="Times New Roman"/>
          <w:shadow w:val="0"/>
          <w:sz w:val="24"/>
          <w:szCs w:val="24"/>
        </w:rPr>
        <w:t>8</w:t>
      </w:r>
    </w:p>
    <w:p w:rsidR="00712C9C"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u w:val="single"/>
        </w:rPr>
        <w:t>1.00.035  Departments - Library Board</w:t>
      </w:r>
    </w:p>
    <w:p w:rsidR="00712C9C" w:rsidRPr="001C42D2"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The Library Board</w:t>
      </w:r>
      <w:r w:rsidR="00281954">
        <w:rPr>
          <w:rFonts w:ascii="Times New Roman" w:hAnsi="Times New Roman"/>
          <w:shadow w:val="0"/>
          <w:sz w:val="24"/>
          <w:szCs w:val="24"/>
        </w:rPr>
        <w:t xml:space="preserve"> of Trustees</w:t>
      </w:r>
      <w:r w:rsidRPr="001C42D2">
        <w:rPr>
          <w:rFonts w:ascii="Times New Roman" w:hAnsi="Times New Roman"/>
          <w:shadow w:val="0"/>
          <w:sz w:val="24"/>
          <w:szCs w:val="24"/>
        </w:rPr>
        <w:t xml:space="preserve"> </w:t>
      </w:r>
      <w:r w:rsidR="00873A14">
        <w:rPr>
          <w:rFonts w:ascii="Times New Roman" w:hAnsi="Times New Roman"/>
          <w:shadow w:val="0"/>
          <w:sz w:val="24"/>
          <w:szCs w:val="24"/>
        </w:rPr>
        <w:t>must</w:t>
      </w:r>
      <w:r w:rsidRPr="001C42D2">
        <w:rPr>
          <w:rFonts w:ascii="Times New Roman" w:hAnsi="Times New Roman"/>
          <w:shadow w:val="0"/>
          <w:sz w:val="24"/>
          <w:szCs w:val="24"/>
        </w:rPr>
        <w:t xml:space="preserve"> be the governing body for the operation of the public library subject to statutes of the State of Montana and ordinances of the City of D</w:t>
      </w:r>
      <w:r w:rsidR="002852B7">
        <w:rPr>
          <w:rFonts w:ascii="Times New Roman" w:hAnsi="Times New Roman"/>
          <w:shadow w:val="0"/>
          <w:sz w:val="24"/>
          <w:szCs w:val="24"/>
        </w:rPr>
        <w:t>illon.</w:t>
      </w:r>
    </w:p>
    <w:p w:rsidR="00712C9C" w:rsidRPr="001C42D2" w:rsidRDefault="002852B7" w:rsidP="00B62BDA">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Charter 5.02, </w:t>
      </w:r>
      <w:r w:rsidR="00344127">
        <w:rPr>
          <w:rFonts w:ascii="Times New Roman" w:hAnsi="Times New Roman"/>
          <w:shadow w:val="0"/>
          <w:sz w:val="24"/>
          <w:szCs w:val="24"/>
        </w:rPr>
        <w:t xml:space="preserve">Enc </w:t>
      </w:r>
      <w:proofErr w:type="spellStart"/>
      <w:r w:rsidR="00344127">
        <w:rPr>
          <w:rFonts w:ascii="Times New Roman" w:hAnsi="Times New Roman"/>
          <w:shadow w:val="0"/>
          <w:sz w:val="24"/>
          <w:szCs w:val="24"/>
        </w:rPr>
        <w:t>Ord</w:t>
      </w:r>
      <w:proofErr w:type="spellEnd"/>
      <w:r w:rsidR="00344127">
        <w:rPr>
          <w:rFonts w:ascii="Times New Roman" w:hAnsi="Times New Roman"/>
          <w:shadow w:val="0"/>
          <w:sz w:val="24"/>
          <w:szCs w:val="24"/>
        </w:rPr>
        <w:t xml:space="preserve"> 395 July 1, 1998</w:t>
      </w:r>
      <w:r w:rsidR="00EC6D9C">
        <w:rPr>
          <w:rFonts w:ascii="Times New Roman" w:hAnsi="Times New Roman"/>
          <w:shadow w:val="0"/>
          <w:sz w:val="24"/>
          <w:szCs w:val="24"/>
        </w:rPr>
        <w:t xml:space="preserve">, Amended </w:t>
      </w:r>
      <w:proofErr w:type="spellStart"/>
      <w:r w:rsidR="00EC6D9C">
        <w:rPr>
          <w:rFonts w:ascii="Times New Roman" w:hAnsi="Times New Roman"/>
          <w:shadow w:val="0"/>
          <w:sz w:val="24"/>
          <w:szCs w:val="24"/>
        </w:rPr>
        <w:t>Ord</w:t>
      </w:r>
      <w:proofErr w:type="spellEnd"/>
      <w:r w:rsidR="00EC6D9C">
        <w:rPr>
          <w:rFonts w:ascii="Times New Roman" w:hAnsi="Times New Roman"/>
          <w:shadow w:val="0"/>
          <w:sz w:val="24"/>
          <w:szCs w:val="24"/>
        </w:rPr>
        <w:t xml:space="preserve"> </w:t>
      </w:r>
      <w:r w:rsidR="00AA1692">
        <w:rPr>
          <w:rFonts w:ascii="Times New Roman" w:hAnsi="Times New Roman"/>
          <w:shadow w:val="0"/>
          <w:sz w:val="24"/>
          <w:szCs w:val="24"/>
        </w:rPr>
        <w:t>456</w:t>
      </w:r>
      <w:r w:rsidR="00EC6D9C">
        <w:rPr>
          <w:rFonts w:ascii="Times New Roman" w:hAnsi="Times New Roman"/>
          <w:shadow w:val="0"/>
          <w:sz w:val="24"/>
          <w:szCs w:val="24"/>
        </w:rPr>
        <w:t xml:space="preserve"> </w:t>
      </w:r>
      <w:r w:rsidR="00AA1692">
        <w:rPr>
          <w:rFonts w:ascii="Times New Roman" w:hAnsi="Times New Roman"/>
          <w:shadow w:val="0"/>
          <w:sz w:val="24"/>
          <w:szCs w:val="24"/>
        </w:rPr>
        <w:t>February</w:t>
      </w:r>
      <w:r w:rsidR="00EC6D9C">
        <w:rPr>
          <w:rFonts w:ascii="Times New Roman" w:hAnsi="Times New Roman"/>
          <w:shadow w:val="0"/>
          <w:sz w:val="24"/>
          <w:szCs w:val="24"/>
        </w:rPr>
        <w:t xml:space="preserve"> </w:t>
      </w:r>
      <w:r w:rsidR="00AA1692">
        <w:rPr>
          <w:rFonts w:ascii="Times New Roman" w:hAnsi="Times New Roman"/>
          <w:shadow w:val="0"/>
          <w:sz w:val="24"/>
          <w:szCs w:val="24"/>
        </w:rPr>
        <w:t>7</w:t>
      </w:r>
      <w:r w:rsidR="00EC6D9C">
        <w:rPr>
          <w:rFonts w:ascii="Times New Roman" w:hAnsi="Times New Roman"/>
          <w:shadow w:val="0"/>
          <w:sz w:val="24"/>
          <w:szCs w:val="24"/>
        </w:rPr>
        <w:t>, 201</w:t>
      </w:r>
      <w:r w:rsidR="009850F6">
        <w:rPr>
          <w:rFonts w:ascii="Times New Roman" w:hAnsi="Times New Roman"/>
          <w:shadow w:val="0"/>
          <w:sz w:val="24"/>
          <w:szCs w:val="24"/>
        </w:rPr>
        <w:t>8</w:t>
      </w:r>
    </w:p>
    <w:p w:rsidR="00712C9C"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u w:val="single"/>
        </w:rPr>
        <w:t>1.00.040  Personnel Management System</w:t>
      </w:r>
    </w:p>
    <w:p w:rsidR="00712C9C" w:rsidRPr="001C42D2"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The City of Dillon recognize</w:t>
      </w:r>
      <w:r w:rsidR="00D369F2">
        <w:rPr>
          <w:rFonts w:ascii="Times New Roman" w:hAnsi="Times New Roman"/>
          <w:shadow w:val="0"/>
          <w:sz w:val="24"/>
          <w:szCs w:val="24"/>
        </w:rPr>
        <w:t>s</w:t>
      </w:r>
      <w:r w:rsidRPr="001C42D2">
        <w:rPr>
          <w:rFonts w:ascii="Times New Roman" w:hAnsi="Times New Roman"/>
          <w:shadow w:val="0"/>
          <w:sz w:val="24"/>
          <w:szCs w:val="24"/>
        </w:rPr>
        <w:t xml:space="preserve"> the </w:t>
      </w:r>
      <w:r w:rsidR="00596FD5">
        <w:rPr>
          <w:rFonts w:ascii="Times New Roman" w:hAnsi="Times New Roman"/>
          <w:shadow w:val="0"/>
          <w:sz w:val="24"/>
          <w:szCs w:val="24"/>
        </w:rPr>
        <w:t>collective bargaining units</w:t>
      </w:r>
      <w:r w:rsidRPr="001C42D2">
        <w:rPr>
          <w:rFonts w:ascii="Times New Roman" w:hAnsi="Times New Roman"/>
          <w:shadow w:val="0"/>
          <w:sz w:val="24"/>
          <w:szCs w:val="24"/>
        </w:rPr>
        <w:t xml:space="preserve"> as the exclusive representatives for the employees of the City for the purpose of collective bargaining.  </w:t>
      </w:r>
      <w:r w:rsidR="00596FD5">
        <w:rPr>
          <w:rFonts w:ascii="Times New Roman" w:hAnsi="Times New Roman"/>
          <w:shadow w:val="0"/>
          <w:sz w:val="24"/>
          <w:szCs w:val="24"/>
        </w:rPr>
        <w:t>A</w:t>
      </w:r>
      <w:r w:rsidRPr="001C42D2">
        <w:rPr>
          <w:rFonts w:ascii="Times New Roman" w:hAnsi="Times New Roman"/>
          <w:shadow w:val="0"/>
          <w:sz w:val="24"/>
          <w:szCs w:val="24"/>
        </w:rPr>
        <w:t>greements between these two associations and the City</w:t>
      </w:r>
      <w:r w:rsidR="00687B9F">
        <w:rPr>
          <w:rFonts w:ascii="Times New Roman" w:hAnsi="Times New Roman"/>
          <w:shadow w:val="0"/>
          <w:sz w:val="24"/>
          <w:szCs w:val="24"/>
        </w:rPr>
        <w:t xml:space="preserve"> </w:t>
      </w:r>
      <w:r w:rsidR="00BB04BF">
        <w:rPr>
          <w:rFonts w:ascii="Times New Roman" w:hAnsi="Times New Roman"/>
          <w:shadow w:val="0"/>
          <w:sz w:val="24"/>
          <w:szCs w:val="24"/>
        </w:rPr>
        <w:t xml:space="preserve">must </w:t>
      </w:r>
      <w:r w:rsidRPr="001C42D2">
        <w:rPr>
          <w:rFonts w:ascii="Times New Roman" w:hAnsi="Times New Roman"/>
          <w:shadow w:val="0"/>
          <w:sz w:val="24"/>
          <w:szCs w:val="24"/>
        </w:rPr>
        <w:t xml:space="preserve">include a salary schedule; provisions for vacations; sick leaves; health insurance; other employee benefits; and a grievance procedure for employees to be heard upon their request on such matters as discipline; discharge; and/or suspension.  These </w:t>
      </w:r>
      <w:r w:rsidRPr="001C42D2">
        <w:rPr>
          <w:rFonts w:ascii="Times New Roman" w:hAnsi="Times New Roman"/>
          <w:shadow w:val="0"/>
          <w:sz w:val="24"/>
          <w:szCs w:val="24"/>
        </w:rPr>
        <w:lastRenderedPageBreak/>
        <w:t xml:space="preserve">agreements, along with the </w:t>
      </w:r>
      <w:r w:rsidR="00596FD5">
        <w:rPr>
          <w:rFonts w:ascii="Times New Roman" w:hAnsi="Times New Roman"/>
          <w:shadow w:val="0"/>
          <w:sz w:val="24"/>
          <w:szCs w:val="24"/>
        </w:rPr>
        <w:t xml:space="preserve">City </w:t>
      </w:r>
      <w:r w:rsidR="00341AAB">
        <w:rPr>
          <w:rFonts w:ascii="Times New Roman" w:hAnsi="Times New Roman"/>
          <w:shadow w:val="0"/>
          <w:sz w:val="24"/>
          <w:szCs w:val="24"/>
        </w:rPr>
        <w:t>o</w:t>
      </w:r>
      <w:r w:rsidR="00596FD5">
        <w:rPr>
          <w:rFonts w:ascii="Times New Roman" w:hAnsi="Times New Roman"/>
          <w:shadow w:val="0"/>
          <w:sz w:val="24"/>
          <w:szCs w:val="24"/>
        </w:rPr>
        <w:t xml:space="preserve">f Dillon Policy Manual </w:t>
      </w:r>
      <w:r w:rsidR="00341AAB">
        <w:rPr>
          <w:rFonts w:ascii="Times New Roman" w:hAnsi="Times New Roman"/>
          <w:shadow w:val="0"/>
          <w:sz w:val="24"/>
          <w:szCs w:val="24"/>
        </w:rPr>
        <w:t>are</w:t>
      </w:r>
      <w:r w:rsidR="00596FD5">
        <w:rPr>
          <w:rFonts w:ascii="Times New Roman" w:hAnsi="Times New Roman"/>
          <w:shadow w:val="0"/>
          <w:sz w:val="24"/>
          <w:szCs w:val="24"/>
        </w:rPr>
        <w:t xml:space="preserve"> </w:t>
      </w:r>
      <w:r w:rsidRPr="001C42D2">
        <w:rPr>
          <w:rFonts w:ascii="Times New Roman" w:hAnsi="Times New Roman"/>
          <w:shadow w:val="0"/>
          <w:sz w:val="24"/>
          <w:szCs w:val="24"/>
        </w:rPr>
        <w:t>the personnel management sys</w:t>
      </w:r>
      <w:r w:rsidR="002852B7">
        <w:rPr>
          <w:rFonts w:ascii="Times New Roman" w:hAnsi="Times New Roman"/>
          <w:shadow w:val="0"/>
          <w:sz w:val="24"/>
          <w:szCs w:val="24"/>
        </w:rPr>
        <w:t>tem of the City.</w:t>
      </w:r>
    </w:p>
    <w:p w:rsidR="00712C9C" w:rsidRPr="001C42D2" w:rsidRDefault="002852B7" w:rsidP="00B62BDA">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Charter 5.03, </w:t>
      </w:r>
      <w:r w:rsidR="00344127">
        <w:rPr>
          <w:rFonts w:ascii="Times New Roman" w:hAnsi="Times New Roman"/>
          <w:shadow w:val="0"/>
          <w:sz w:val="24"/>
          <w:szCs w:val="24"/>
        </w:rPr>
        <w:t xml:space="preserve">Enc </w:t>
      </w:r>
      <w:proofErr w:type="spellStart"/>
      <w:r w:rsidR="00344127">
        <w:rPr>
          <w:rFonts w:ascii="Times New Roman" w:hAnsi="Times New Roman"/>
          <w:shadow w:val="0"/>
          <w:sz w:val="24"/>
          <w:szCs w:val="24"/>
        </w:rPr>
        <w:t>Ord</w:t>
      </w:r>
      <w:proofErr w:type="spellEnd"/>
      <w:r w:rsidR="00344127">
        <w:rPr>
          <w:rFonts w:ascii="Times New Roman" w:hAnsi="Times New Roman"/>
          <w:shadow w:val="0"/>
          <w:sz w:val="24"/>
          <w:szCs w:val="24"/>
        </w:rPr>
        <w:t xml:space="preserve"> 395 July 1, 1998</w:t>
      </w:r>
      <w:r w:rsidR="00EC6D9C">
        <w:rPr>
          <w:rFonts w:ascii="Times New Roman" w:hAnsi="Times New Roman"/>
          <w:shadow w:val="0"/>
          <w:sz w:val="24"/>
          <w:szCs w:val="24"/>
        </w:rPr>
        <w:t xml:space="preserve">, Amended </w:t>
      </w:r>
      <w:proofErr w:type="spellStart"/>
      <w:r w:rsidR="00EC6D9C">
        <w:rPr>
          <w:rFonts w:ascii="Times New Roman" w:hAnsi="Times New Roman"/>
          <w:shadow w:val="0"/>
          <w:sz w:val="24"/>
          <w:szCs w:val="24"/>
        </w:rPr>
        <w:t>Ord</w:t>
      </w:r>
      <w:proofErr w:type="spellEnd"/>
      <w:r w:rsidR="00EC6D9C">
        <w:rPr>
          <w:rFonts w:ascii="Times New Roman" w:hAnsi="Times New Roman"/>
          <w:shadow w:val="0"/>
          <w:sz w:val="24"/>
          <w:szCs w:val="24"/>
        </w:rPr>
        <w:t xml:space="preserve"> </w:t>
      </w:r>
      <w:r w:rsidR="00AA1692">
        <w:rPr>
          <w:rFonts w:ascii="Times New Roman" w:hAnsi="Times New Roman"/>
          <w:shadow w:val="0"/>
          <w:sz w:val="24"/>
          <w:szCs w:val="24"/>
        </w:rPr>
        <w:t>456</w:t>
      </w:r>
      <w:r w:rsidR="00EC6D9C">
        <w:rPr>
          <w:rFonts w:ascii="Times New Roman" w:hAnsi="Times New Roman"/>
          <w:shadow w:val="0"/>
          <w:sz w:val="24"/>
          <w:szCs w:val="24"/>
        </w:rPr>
        <w:t xml:space="preserve"> </w:t>
      </w:r>
      <w:r w:rsidR="00AA1692">
        <w:rPr>
          <w:rFonts w:ascii="Times New Roman" w:hAnsi="Times New Roman"/>
          <w:shadow w:val="0"/>
          <w:sz w:val="24"/>
          <w:szCs w:val="24"/>
        </w:rPr>
        <w:t>February</w:t>
      </w:r>
      <w:r w:rsidR="00EC6D9C">
        <w:rPr>
          <w:rFonts w:ascii="Times New Roman" w:hAnsi="Times New Roman"/>
          <w:shadow w:val="0"/>
          <w:sz w:val="24"/>
          <w:szCs w:val="24"/>
        </w:rPr>
        <w:t xml:space="preserve"> </w:t>
      </w:r>
      <w:r w:rsidR="00AA1692">
        <w:rPr>
          <w:rFonts w:ascii="Times New Roman" w:hAnsi="Times New Roman"/>
          <w:shadow w:val="0"/>
          <w:sz w:val="24"/>
          <w:szCs w:val="24"/>
        </w:rPr>
        <w:t>7</w:t>
      </w:r>
      <w:r w:rsidR="00EC6D9C">
        <w:rPr>
          <w:rFonts w:ascii="Times New Roman" w:hAnsi="Times New Roman"/>
          <w:shadow w:val="0"/>
          <w:sz w:val="24"/>
          <w:szCs w:val="24"/>
        </w:rPr>
        <w:t>, 201</w:t>
      </w:r>
      <w:r w:rsidR="009850F6">
        <w:rPr>
          <w:rFonts w:ascii="Times New Roman" w:hAnsi="Times New Roman"/>
          <w:shadow w:val="0"/>
          <w:sz w:val="24"/>
          <w:szCs w:val="24"/>
        </w:rPr>
        <w:t>8</w:t>
      </w:r>
    </w:p>
    <w:p w:rsidR="00712C9C"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u w:val="single"/>
        </w:rPr>
        <w:t>1.00.050  Amendment of Charter</w:t>
      </w:r>
    </w:p>
    <w:p w:rsidR="00712C9C" w:rsidRPr="001C42D2"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The charter may be amended only as prescrib</w:t>
      </w:r>
      <w:r w:rsidR="002852B7">
        <w:rPr>
          <w:rFonts w:ascii="Times New Roman" w:hAnsi="Times New Roman"/>
          <w:shadow w:val="0"/>
          <w:sz w:val="24"/>
          <w:szCs w:val="24"/>
        </w:rPr>
        <w:t>ed by state law.</w:t>
      </w:r>
    </w:p>
    <w:p w:rsidR="00712C9C" w:rsidRPr="001C42D2" w:rsidRDefault="002852B7" w:rsidP="00B62BDA">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Charter 6.01, </w:t>
      </w:r>
      <w:r w:rsidR="00344127">
        <w:rPr>
          <w:rFonts w:ascii="Times New Roman" w:hAnsi="Times New Roman"/>
          <w:shadow w:val="0"/>
          <w:sz w:val="24"/>
          <w:szCs w:val="24"/>
        </w:rPr>
        <w:t xml:space="preserve">Enc </w:t>
      </w:r>
      <w:proofErr w:type="spellStart"/>
      <w:r w:rsidR="00344127">
        <w:rPr>
          <w:rFonts w:ascii="Times New Roman" w:hAnsi="Times New Roman"/>
          <w:shadow w:val="0"/>
          <w:sz w:val="24"/>
          <w:szCs w:val="24"/>
        </w:rPr>
        <w:t>Ord</w:t>
      </w:r>
      <w:proofErr w:type="spellEnd"/>
      <w:r w:rsidR="00344127">
        <w:rPr>
          <w:rFonts w:ascii="Times New Roman" w:hAnsi="Times New Roman"/>
          <w:shadow w:val="0"/>
          <w:sz w:val="24"/>
          <w:szCs w:val="24"/>
        </w:rPr>
        <w:t xml:space="preserve"> 395 July 1, 1998</w:t>
      </w:r>
    </w:p>
    <w:p w:rsidR="00712C9C"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u w:val="single"/>
        </w:rPr>
        <w:t>1.00.060  Effective date</w:t>
      </w:r>
    </w:p>
    <w:p w:rsidR="00712C9C" w:rsidRPr="001C42D2"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The charter</w:t>
      </w:r>
      <w:r w:rsidR="00341AAB">
        <w:rPr>
          <w:rFonts w:ascii="Times New Roman" w:hAnsi="Times New Roman"/>
          <w:shadow w:val="0"/>
          <w:sz w:val="24"/>
          <w:szCs w:val="24"/>
        </w:rPr>
        <w:t xml:space="preserve"> of the City of Dillon</w:t>
      </w:r>
      <w:r w:rsidRPr="001C42D2">
        <w:rPr>
          <w:rFonts w:ascii="Times New Roman" w:hAnsi="Times New Roman"/>
          <w:shadow w:val="0"/>
          <w:sz w:val="24"/>
          <w:szCs w:val="24"/>
        </w:rPr>
        <w:t xml:space="preserve"> </w:t>
      </w:r>
      <w:r w:rsidR="00596FD5">
        <w:rPr>
          <w:rFonts w:ascii="Times New Roman" w:hAnsi="Times New Roman"/>
          <w:shadow w:val="0"/>
          <w:sz w:val="24"/>
          <w:szCs w:val="24"/>
        </w:rPr>
        <w:t xml:space="preserve">became </w:t>
      </w:r>
      <w:r w:rsidRPr="001C42D2">
        <w:rPr>
          <w:rFonts w:ascii="Times New Roman" w:hAnsi="Times New Roman"/>
          <w:shadow w:val="0"/>
          <w:sz w:val="24"/>
          <w:szCs w:val="24"/>
        </w:rPr>
        <w:t xml:space="preserve">effective </w:t>
      </w:r>
      <w:r w:rsidR="002852B7">
        <w:rPr>
          <w:rFonts w:ascii="Times New Roman" w:hAnsi="Times New Roman"/>
          <w:shadow w:val="0"/>
          <w:sz w:val="24"/>
          <w:szCs w:val="24"/>
        </w:rPr>
        <w:t>on July 1, 1997.</w:t>
      </w:r>
    </w:p>
    <w:p w:rsidR="00712C9C" w:rsidRPr="001C42D2" w:rsidRDefault="002852B7" w:rsidP="00B62BDA">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Charter 6.02, </w:t>
      </w:r>
      <w:r w:rsidR="00344127">
        <w:rPr>
          <w:rFonts w:ascii="Times New Roman" w:hAnsi="Times New Roman"/>
          <w:shadow w:val="0"/>
          <w:sz w:val="24"/>
          <w:szCs w:val="24"/>
        </w:rPr>
        <w:t xml:space="preserve">Enc </w:t>
      </w:r>
      <w:proofErr w:type="spellStart"/>
      <w:r w:rsidR="00344127">
        <w:rPr>
          <w:rFonts w:ascii="Times New Roman" w:hAnsi="Times New Roman"/>
          <w:shadow w:val="0"/>
          <w:sz w:val="24"/>
          <w:szCs w:val="24"/>
        </w:rPr>
        <w:t>Ord</w:t>
      </w:r>
      <w:proofErr w:type="spellEnd"/>
      <w:r w:rsidR="00344127">
        <w:rPr>
          <w:rFonts w:ascii="Times New Roman" w:hAnsi="Times New Roman"/>
          <w:shadow w:val="0"/>
          <w:sz w:val="24"/>
          <w:szCs w:val="24"/>
        </w:rPr>
        <w:t xml:space="preserve"> 395 July 1, 1998</w:t>
      </w:r>
      <w:r w:rsidR="00EC6D9C">
        <w:rPr>
          <w:rFonts w:ascii="Times New Roman" w:hAnsi="Times New Roman"/>
          <w:shadow w:val="0"/>
          <w:sz w:val="24"/>
          <w:szCs w:val="24"/>
        </w:rPr>
        <w:t xml:space="preserve">, Amended </w:t>
      </w:r>
      <w:proofErr w:type="spellStart"/>
      <w:r w:rsidR="00EC6D9C">
        <w:rPr>
          <w:rFonts w:ascii="Times New Roman" w:hAnsi="Times New Roman"/>
          <w:shadow w:val="0"/>
          <w:sz w:val="24"/>
          <w:szCs w:val="24"/>
        </w:rPr>
        <w:t>Ord</w:t>
      </w:r>
      <w:proofErr w:type="spellEnd"/>
      <w:r w:rsidR="00EC6D9C">
        <w:rPr>
          <w:rFonts w:ascii="Times New Roman" w:hAnsi="Times New Roman"/>
          <w:shadow w:val="0"/>
          <w:sz w:val="24"/>
          <w:szCs w:val="24"/>
        </w:rPr>
        <w:t xml:space="preserve"> </w:t>
      </w:r>
      <w:r w:rsidR="00AA1692">
        <w:rPr>
          <w:rFonts w:ascii="Times New Roman" w:hAnsi="Times New Roman"/>
          <w:shadow w:val="0"/>
          <w:sz w:val="24"/>
          <w:szCs w:val="24"/>
        </w:rPr>
        <w:t>456</w:t>
      </w:r>
      <w:r w:rsidR="00EC6D9C">
        <w:rPr>
          <w:rFonts w:ascii="Times New Roman" w:hAnsi="Times New Roman"/>
          <w:shadow w:val="0"/>
          <w:sz w:val="24"/>
          <w:szCs w:val="24"/>
        </w:rPr>
        <w:t xml:space="preserve"> </w:t>
      </w:r>
      <w:r w:rsidR="00AA1692">
        <w:rPr>
          <w:rFonts w:ascii="Times New Roman" w:hAnsi="Times New Roman"/>
          <w:shadow w:val="0"/>
          <w:sz w:val="24"/>
          <w:szCs w:val="24"/>
        </w:rPr>
        <w:t>February</w:t>
      </w:r>
      <w:r w:rsidR="00EC6D9C">
        <w:rPr>
          <w:rFonts w:ascii="Times New Roman" w:hAnsi="Times New Roman"/>
          <w:shadow w:val="0"/>
          <w:sz w:val="24"/>
          <w:szCs w:val="24"/>
        </w:rPr>
        <w:t xml:space="preserve"> </w:t>
      </w:r>
      <w:r w:rsidR="00AA1692">
        <w:rPr>
          <w:rFonts w:ascii="Times New Roman" w:hAnsi="Times New Roman"/>
          <w:shadow w:val="0"/>
          <w:sz w:val="24"/>
          <w:szCs w:val="24"/>
        </w:rPr>
        <w:t>7</w:t>
      </w:r>
      <w:r w:rsidR="00EC6D9C">
        <w:rPr>
          <w:rFonts w:ascii="Times New Roman" w:hAnsi="Times New Roman"/>
          <w:shadow w:val="0"/>
          <w:sz w:val="24"/>
          <w:szCs w:val="24"/>
        </w:rPr>
        <w:t>, 201</w:t>
      </w:r>
      <w:r w:rsidR="009850F6">
        <w:rPr>
          <w:rFonts w:ascii="Times New Roman" w:hAnsi="Times New Roman"/>
          <w:shadow w:val="0"/>
          <w:sz w:val="24"/>
          <w:szCs w:val="24"/>
        </w:rPr>
        <w:t>8</w:t>
      </w:r>
    </w:p>
    <w:p w:rsidR="00712C9C"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u w:val="single"/>
        </w:rPr>
        <w:t>1.00.070  Oath of Office</w:t>
      </w:r>
    </w:p>
    <w:p w:rsidR="00712C9C" w:rsidRPr="001C42D2"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Before entering upon the duties of office, elected city officials </w:t>
      </w:r>
      <w:r w:rsidR="00D369F2">
        <w:rPr>
          <w:rFonts w:ascii="Times New Roman" w:hAnsi="Times New Roman"/>
          <w:shadow w:val="0"/>
          <w:sz w:val="24"/>
          <w:szCs w:val="24"/>
        </w:rPr>
        <w:t>must</w:t>
      </w:r>
      <w:r w:rsidRPr="001C42D2">
        <w:rPr>
          <w:rFonts w:ascii="Times New Roman" w:hAnsi="Times New Roman"/>
          <w:shadow w:val="0"/>
          <w:sz w:val="24"/>
          <w:szCs w:val="24"/>
        </w:rPr>
        <w:t xml:space="preserve"> take and subscribe to the oath of office as prescribed in Article III, Section 3 of the Constitution of </w:t>
      </w:r>
      <w:r w:rsidR="002852B7">
        <w:rPr>
          <w:rFonts w:ascii="Times New Roman" w:hAnsi="Times New Roman"/>
          <w:shadow w:val="0"/>
          <w:sz w:val="24"/>
          <w:szCs w:val="24"/>
        </w:rPr>
        <w:t>Montana.</w:t>
      </w:r>
    </w:p>
    <w:p w:rsidR="00712C9C" w:rsidRPr="001C42D2" w:rsidRDefault="002852B7" w:rsidP="00B62BDA">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Charter 6.03, </w:t>
      </w:r>
      <w:r w:rsidR="00344127">
        <w:rPr>
          <w:rFonts w:ascii="Times New Roman" w:hAnsi="Times New Roman"/>
          <w:shadow w:val="0"/>
          <w:sz w:val="24"/>
          <w:szCs w:val="24"/>
        </w:rPr>
        <w:t xml:space="preserve">Enc </w:t>
      </w:r>
      <w:proofErr w:type="spellStart"/>
      <w:r w:rsidR="00344127">
        <w:rPr>
          <w:rFonts w:ascii="Times New Roman" w:hAnsi="Times New Roman"/>
          <w:shadow w:val="0"/>
          <w:sz w:val="24"/>
          <w:szCs w:val="24"/>
        </w:rPr>
        <w:t>Ord</w:t>
      </w:r>
      <w:proofErr w:type="spellEnd"/>
      <w:r w:rsidR="00344127">
        <w:rPr>
          <w:rFonts w:ascii="Times New Roman" w:hAnsi="Times New Roman"/>
          <w:shadow w:val="0"/>
          <w:sz w:val="24"/>
          <w:szCs w:val="24"/>
        </w:rPr>
        <w:t xml:space="preserve"> 395 July 1, 1998</w:t>
      </w:r>
      <w:r w:rsidR="009850F6">
        <w:rPr>
          <w:rFonts w:ascii="Times New Roman" w:hAnsi="Times New Roman"/>
          <w:shadow w:val="0"/>
          <w:sz w:val="24"/>
          <w:szCs w:val="24"/>
        </w:rPr>
        <w:t xml:space="preserve">, Amended </w:t>
      </w:r>
      <w:proofErr w:type="spellStart"/>
      <w:r w:rsidR="009850F6">
        <w:rPr>
          <w:rFonts w:ascii="Times New Roman" w:hAnsi="Times New Roman"/>
          <w:shadow w:val="0"/>
          <w:sz w:val="24"/>
          <w:szCs w:val="24"/>
        </w:rPr>
        <w:t>Ord</w:t>
      </w:r>
      <w:proofErr w:type="spellEnd"/>
      <w:r w:rsidR="009850F6">
        <w:rPr>
          <w:rFonts w:ascii="Times New Roman" w:hAnsi="Times New Roman"/>
          <w:shadow w:val="0"/>
          <w:sz w:val="24"/>
          <w:szCs w:val="24"/>
        </w:rPr>
        <w:t xml:space="preserve"> </w:t>
      </w:r>
      <w:r w:rsidR="00AA1692">
        <w:rPr>
          <w:rFonts w:ascii="Times New Roman" w:hAnsi="Times New Roman"/>
          <w:shadow w:val="0"/>
          <w:sz w:val="24"/>
          <w:szCs w:val="24"/>
        </w:rPr>
        <w:t>456</w:t>
      </w:r>
      <w:r w:rsidR="009850F6">
        <w:rPr>
          <w:rFonts w:ascii="Times New Roman" w:hAnsi="Times New Roman"/>
          <w:shadow w:val="0"/>
          <w:sz w:val="24"/>
          <w:szCs w:val="24"/>
        </w:rPr>
        <w:t xml:space="preserve"> </w:t>
      </w:r>
      <w:r w:rsidR="00AA1692">
        <w:rPr>
          <w:rFonts w:ascii="Times New Roman" w:hAnsi="Times New Roman"/>
          <w:shadow w:val="0"/>
          <w:sz w:val="24"/>
          <w:szCs w:val="24"/>
        </w:rPr>
        <w:t>February</w:t>
      </w:r>
      <w:r w:rsidR="009850F6">
        <w:rPr>
          <w:rFonts w:ascii="Times New Roman" w:hAnsi="Times New Roman"/>
          <w:shadow w:val="0"/>
          <w:sz w:val="24"/>
          <w:szCs w:val="24"/>
        </w:rPr>
        <w:t xml:space="preserve"> </w:t>
      </w:r>
      <w:r w:rsidR="00AA1692">
        <w:rPr>
          <w:rFonts w:ascii="Times New Roman" w:hAnsi="Times New Roman"/>
          <w:shadow w:val="0"/>
          <w:sz w:val="24"/>
          <w:szCs w:val="24"/>
        </w:rPr>
        <w:t>7</w:t>
      </w:r>
      <w:r w:rsidR="009850F6">
        <w:rPr>
          <w:rFonts w:ascii="Times New Roman" w:hAnsi="Times New Roman"/>
          <w:shadow w:val="0"/>
          <w:sz w:val="24"/>
          <w:szCs w:val="24"/>
        </w:rPr>
        <w:t>, 2018</w:t>
      </w:r>
    </w:p>
    <w:p w:rsidR="00712C9C"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u w:val="single"/>
        </w:rPr>
        <w:t>1.00.080  Recall</w:t>
      </w:r>
    </w:p>
    <w:p w:rsidR="00712C9C" w:rsidRPr="001C42D2"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The elected officers of city government may be recalled by the qualified electors of Dillon as provided by law.  No person may be recalled for performing a mandatory duty of the office he or she holds or for not performing any act that, if performed, would subject him or her to prosecution for offi</w:t>
      </w:r>
      <w:r w:rsidR="002852B7">
        <w:rPr>
          <w:rFonts w:ascii="Times New Roman" w:hAnsi="Times New Roman"/>
          <w:shadow w:val="0"/>
          <w:sz w:val="24"/>
          <w:szCs w:val="24"/>
        </w:rPr>
        <w:t>cial misconduct.</w:t>
      </w:r>
    </w:p>
    <w:p w:rsidR="00712C9C" w:rsidRDefault="002852B7" w:rsidP="00B62BDA">
      <w:pPr>
        <w:tabs>
          <w:tab w:val="left" w:pos="360"/>
          <w:tab w:val="left" w:pos="720"/>
          <w:tab w:val="left" w:pos="1080"/>
          <w:tab w:val="left" w:pos="7920"/>
        </w:tabs>
        <w:spacing w:after="120"/>
        <w:rPr>
          <w:rFonts w:ascii="Times New Roman" w:hAnsi="Times New Roman"/>
          <w:shadow w:val="0"/>
          <w:sz w:val="24"/>
          <w:szCs w:val="24"/>
          <w:u w:val="single"/>
        </w:rPr>
      </w:pPr>
      <w:r>
        <w:rPr>
          <w:rFonts w:ascii="Times New Roman" w:hAnsi="Times New Roman"/>
          <w:shadow w:val="0"/>
          <w:sz w:val="24"/>
          <w:szCs w:val="24"/>
        </w:rPr>
        <w:t xml:space="preserve">Charter 6.04, </w:t>
      </w:r>
      <w:r w:rsidR="00344127">
        <w:rPr>
          <w:rFonts w:ascii="Times New Roman" w:hAnsi="Times New Roman"/>
          <w:shadow w:val="0"/>
          <w:sz w:val="24"/>
          <w:szCs w:val="24"/>
        </w:rPr>
        <w:t xml:space="preserve">Enc </w:t>
      </w:r>
      <w:proofErr w:type="spellStart"/>
      <w:r w:rsidR="00344127">
        <w:rPr>
          <w:rFonts w:ascii="Times New Roman" w:hAnsi="Times New Roman"/>
          <w:shadow w:val="0"/>
          <w:sz w:val="24"/>
          <w:szCs w:val="24"/>
        </w:rPr>
        <w:t>Ord</w:t>
      </w:r>
      <w:proofErr w:type="spellEnd"/>
      <w:r w:rsidR="00344127">
        <w:rPr>
          <w:rFonts w:ascii="Times New Roman" w:hAnsi="Times New Roman"/>
          <w:shadow w:val="0"/>
          <w:sz w:val="24"/>
          <w:szCs w:val="24"/>
        </w:rPr>
        <w:t xml:space="preserve"> 395 July 1, 1998</w:t>
      </w:r>
    </w:p>
    <w:p w:rsidR="00712C9C" w:rsidRPr="00687B9F" w:rsidRDefault="00712C9C" w:rsidP="00687B9F">
      <w:pPr>
        <w:pStyle w:val="ListParagraph"/>
        <w:numPr>
          <w:ilvl w:val="2"/>
          <w:numId w:val="5"/>
        </w:numPr>
        <w:tabs>
          <w:tab w:val="left" w:pos="360"/>
          <w:tab w:val="left" w:pos="720"/>
          <w:tab w:val="left" w:pos="1080"/>
          <w:tab w:val="left" w:pos="7920"/>
        </w:tabs>
        <w:spacing w:after="120"/>
        <w:rPr>
          <w:rFonts w:ascii="Times New Roman" w:hAnsi="Times New Roman"/>
          <w:shadow w:val="0"/>
          <w:sz w:val="24"/>
          <w:szCs w:val="24"/>
        </w:rPr>
      </w:pPr>
      <w:r w:rsidRPr="00687B9F">
        <w:rPr>
          <w:rFonts w:ascii="Times New Roman" w:hAnsi="Times New Roman"/>
          <w:shadow w:val="0"/>
          <w:sz w:val="24"/>
          <w:szCs w:val="24"/>
          <w:u w:val="single"/>
        </w:rPr>
        <w:t>Public Participation in Government</w:t>
      </w:r>
      <w:r w:rsidRPr="00687B9F">
        <w:rPr>
          <w:rFonts w:ascii="Times New Roman" w:hAnsi="Times New Roman"/>
          <w:shadow w:val="0"/>
          <w:sz w:val="24"/>
          <w:szCs w:val="24"/>
        </w:rPr>
        <w:t xml:space="preserve"> </w:t>
      </w:r>
    </w:p>
    <w:p w:rsidR="00712C9C" w:rsidRPr="00E27301" w:rsidRDefault="00712C9C" w:rsidP="00B62BDA">
      <w:pPr>
        <w:pStyle w:val="ListParagraph"/>
        <w:numPr>
          <w:ilvl w:val="0"/>
          <w:numId w:val="3"/>
        </w:numPr>
        <w:tabs>
          <w:tab w:val="left" w:pos="720"/>
          <w:tab w:val="left" w:pos="7920"/>
        </w:tabs>
        <w:spacing w:after="120"/>
        <w:ind w:hanging="720"/>
        <w:contextualSpacing w:val="0"/>
        <w:rPr>
          <w:rFonts w:ascii="Times New Roman" w:hAnsi="Times New Roman"/>
          <w:shadow w:val="0"/>
          <w:sz w:val="24"/>
          <w:szCs w:val="24"/>
        </w:rPr>
      </w:pPr>
      <w:r w:rsidRPr="00E27301">
        <w:rPr>
          <w:rFonts w:ascii="Times New Roman" w:hAnsi="Times New Roman"/>
          <w:shadow w:val="0"/>
          <w:sz w:val="24"/>
          <w:szCs w:val="24"/>
        </w:rPr>
        <w:t xml:space="preserve">All meetings of the City Council must be open unless otherwise provided by law; and </w:t>
      </w:r>
    </w:p>
    <w:p w:rsidR="00712C9C" w:rsidRPr="00E27301" w:rsidRDefault="00E27301" w:rsidP="00B62BDA">
      <w:pPr>
        <w:pStyle w:val="ListParagraph"/>
        <w:numPr>
          <w:ilvl w:val="0"/>
          <w:numId w:val="3"/>
        </w:numPr>
        <w:tabs>
          <w:tab w:val="left" w:pos="720"/>
          <w:tab w:val="left" w:pos="7920"/>
        </w:tabs>
        <w:spacing w:after="120"/>
        <w:ind w:hanging="720"/>
        <w:contextualSpacing w:val="0"/>
        <w:rPr>
          <w:rFonts w:ascii="Times New Roman" w:hAnsi="Times New Roman"/>
          <w:shadow w:val="0"/>
          <w:sz w:val="24"/>
          <w:szCs w:val="24"/>
        </w:rPr>
      </w:pPr>
      <w:r w:rsidRPr="00E27301">
        <w:rPr>
          <w:rFonts w:ascii="Times New Roman" w:hAnsi="Times New Roman"/>
          <w:shadow w:val="0"/>
          <w:sz w:val="24"/>
          <w:szCs w:val="24"/>
        </w:rPr>
        <w:t>C</w:t>
      </w:r>
      <w:r w:rsidR="00712C9C" w:rsidRPr="00E27301">
        <w:rPr>
          <w:rFonts w:ascii="Times New Roman" w:hAnsi="Times New Roman"/>
          <w:shadow w:val="0"/>
          <w:sz w:val="24"/>
          <w:szCs w:val="24"/>
        </w:rPr>
        <w:t xml:space="preserve">itizens are entitled to inspect and copy public writings of the City of Dillon as </w:t>
      </w:r>
      <w:r w:rsidR="002852B7">
        <w:rPr>
          <w:rFonts w:ascii="Times New Roman" w:hAnsi="Times New Roman"/>
          <w:shadow w:val="0"/>
          <w:sz w:val="24"/>
          <w:szCs w:val="24"/>
        </w:rPr>
        <w:t>provided by law.</w:t>
      </w:r>
    </w:p>
    <w:p w:rsidR="00712C9C" w:rsidRPr="001C42D2" w:rsidRDefault="002852B7" w:rsidP="00B62BDA">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Charter 6.05, </w:t>
      </w:r>
      <w:r w:rsidR="00344127">
        <w:rPr>
          <w:rFonts w:ascii="Times New Roman" w:hAnsi="Times New Roman"/>
          <w:shadow w:val="0"/>
          <w:sz w:val="24"/>
          <w:szCs w:val="24"/>
        </w:rPr>
        <w:t xml:space="preserve">Enc </w:t>
      </w:r>
      <w:proofErr w:type="spellStart"/>
      <w:r w:rsidR="00344127">
        <w:rPr>
          <w:rFonts w:ascii="Times New Roman" w:hAnsi="Times New Roman"/>
          <w:shadow w:val="0"/>
          <w:sz w:val="24"/>
          <w:szCs w:val="24"/>
        </w:rPr>
        <w:t>Ord</w:t>
      </w:r>
      <w:proofErr w:type="spellEnd"/>
      <w:r w:rsidR="00344127">
        <w:rPr>
          <w:rFonts w:ascii="Times New Roman" w:hAnsi="Times New Roman"/>
          <w:shadow w:val="0"/>
          <w:sz w:val="24"/>
          <w:szCs w:val="24"/>
        </w:rPr>
        <w:t xml:space="preserve"> 395 July 1, 1998</w:t>
      </w:r>
    </w:p>
    <w:p w:rsidR="00712C9C"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u w:val="single"/>
        </w:rPr>
        <w:t>1.00.100  Severability</w:t>
      </w:r>
    </w:p>
    <w:p w:rsidR="00712C9C" w:rsidRPr="001C42D2" w:rsidRDefault="00712C9C" w:rsidP="00B62BDA">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If any provision of the charter is held invalid, the other provisions of this charter </w:t>
      </w:r>
      <w:r w:rsidR="00D369F2">
        <w:rPr>
          <w:rFonts w:ascii="Times New Roman" w:hAnsi="Times New Roman"/>
          <w:shadow w:val="0"/>
          <w:sz w:val="24"/>
          <w:szCs w:val="24"/>
        </w:rPr>
        <w:t>may</w:t>
      </w:r>
      <w:r w:rsidR="00D369F2" w:rsidRPr="001C42D2">
        <w:rPr>
          <w:rFonts w:ascii="Times New Roman" w:hAnsi="Times New Roman"/>
          <w:shadow w:val="0"/>
          <w:sz w:val="24"/>
          <w:szCs w:val="24"/>
        </w:rPr>
        <w:t xml:space="preserve"> </w:t>
      </w:r>
      <w:r w:rsidRPr="001C42D2">
        <w:rPr>
          <w:rFonts w:ascii="Times New Roman" w:hAnsi="Times New Roman"/>
          <w:shadow w:val="0"/>
          <w:sz w:val="24"/>
          <w:szCs w:val="24"/>
        </w:rPr>
        <w:t xml:space="preserve">not be affected thereby.  If the application of the charter, or any part of its provisions, to any person or circumstance is held invalid, the application of the Charter and its provisions to other persons or circumstances </w:t>
      </w:r>
      <w:r w:rsidR="00D369F2">
        <w:rPr>
          <w:rFonts w:ascii="Times New Roman" w:hAnsi="Times New Roman"/>
          <w:shadow w:val="0"/>
          <w:sz w:val="24"/>
          <w:szCs w:val="24"/>
        </w:rPr>
        <w:t>may</w:t>
      </w:r>
      <w:r w:rsidR="00D369F2" w:rsidRPr="001C42D2">
        <w:rPr>
          <w:rFonts w:ascii="Times New Roman" w:hAnsi="Times New Roman"/>
          <w:shadow w:val="0"/>
          <w:sz w:val="24"/>
          <w:szCs w:val="24"/>
        </w:rPr>
        <w:t xml:space="preserve"> </w:t>
      </w:r>
      <w:r w:rsidRPr="001C42D2">
        <w:rPr>
          <w:rFonts w:ascii="Times New Roman" w:hAnsi="Times New Roman"/>
          <w:shadow w:val="0"/>
          <w:sz w:val="24"/>
          <w:szCs w:val="24"/>
        </w:rPr>
        <w:t>not be a</w:t>
      </w:r>
      <w:r w:rsidR="002852B7">
        <w:rPr>
          <w:rFonts w:ascii="Times New Roman" w:hAnsi="Times New Roman"/>
          <w:shadow w:val="0"/>
          <w:sz w:val="24"/>
          <w:szCs w:val="24"/>
        </w:rPr>
        <w:t>ffected thereby.</w:t>
      </w:r>
    </w:p>
    <w:p w:rsidR="00687B9F" w:rsidRDefault="002852B7" w:rsidP="00B62BDA">
      <w:pPr>
        <w:tabs>
          <w:tab w:val="left" w:pos="360"/>
          <w:tab w:val="left" w:pos="720"/>
          <w:tab w:val="left" w:pos="1080"/>
          <w:tab w:val="left" w:pos="7920"/>
        </w:tabs>
        <w:spacing w:after="120"/>
        <w:rPr>
          <w:rFonts w:ascii="Times New Roman" w:hAnsi="Times New Roman"/>
          <w:shadow w:val="0"/>
          <w:sz w:val="24"/>
          <w:szCs w:val="24"/>
        </w:rPr>
        <w:sectPr w:rsidR="00687B9F" w:rsidSect="00CB07C9">
          <w:footerReference w:type="default" r:id="rId8"/>
          <w:pgSz w:w="12240" w:h="15840" w:code="1"/>
          <w:pgMar w:top="1440" w:right="1440" w:bottom="1440" w:left="1440" w:header="720" w:footer="720" w:gutter="0"/>
          <w:pgNumType w:start="1"/>
          <w:cols w:space="720"/>
          <w:docGrid w:linePitch="360"/>
        </w:sectPr>
      </w:pPr>
      <w:r>
        <w:rPr>
          <w:rFonts w:ascii="Times New Roman" w:hAnsi="Times New Roman"/>
          <w:shadow w:val="0"/>
          <w:sz w:val="24"/>
          <w:szCs w:val="24"/>
        </w:rPr>
        <w:t xml:space="preserve">Charter 6.06, </w:t>
      </w:r>
      <w:r w:rsidR="00344127">
        <w:rPr>
          <w:rFonts w:ascii="Times New Roman" w:hAnsi="Times New Roman"/>
          <w:shadow w:val="0"/>
          <w:sz w:val="24"/>
          <w:szCs w:val="24"/>
        </w:rPr>
        <w:t xml:space="preserve">Enc </w:t>
      </w:r>
      <w:proofErr w:type="spellStart"/>
      <w:r w:rsidR="00344127">
        <w:rPr>
          <w:rFonts w:ascii="Times New Roman" w:hAnsi="Times New Roman"/>
          <w:shadow w:val="0"/>
          <w:sz w:val="24"/>
          <w:szCs w:val="24"/>
        </w:rPr>
        <w:t>Ord</w:t>
      </w:r>
      <w:proofErr w:type="spellEnd"/>
      <w:r w:rsidR="00344127">
        <w:rPr>
          <w:rFonts w:ascii="Times New Roman" w:hAnsi="Times New Roman"/>
          <w:shadow w:val="0"/>
          <w:sz w:val="24"/>
          <w:szCs w:val="24"/>
        </w:rPr>
        <w:t xml:space="preserve"> 395 July 1, 1998</w:t>
      </w:r>
      <w:r w:rsidR="009850F6">
        <w:rPr>
          <w:rFonts w:ascii="Times New Roman" w:hAnsi="Times New Roman"/>
          <w:shadow w:val="0"/>
          <w:sz w:val="24"/>
          <w:szCs w:val="24"/>
        </w:rPr>
        <w:t xml:space="preserve">, Amended </w:t>
      </w:r>
      <w:proofErr w:type="spellStart"/>
      <w:r w:rsidR="009850F6">
        <w:rPr>
          <w:rFonts w:ascii="Times New Roman" w:hAnsi="Times New Roman"/>
          <w:shadow w:val="0"/>
          <w:sz w:val="24"/>
          <w:szCs w:val="24"/>
        </w:rPr>
        <w:t>Ord</w:t>
      </w:r>
      <w:proofErr w:type="spellEnd"/>
      <w:r w:rsidR="009850F6">
        <w:rPr>
          <w:rFonts w:ascii="Times New Roman" w:hAnsi="Times New Roman"/>
          <w:shadow w:val="0"/>
          <w:sz w:val="24"/>
          <w:szCs w:val="24"/>
        </w:rPr>
        <w:t xml:space="preserve"> </w:t>
      </w:r>
      <w:r w:rsidR="00AA1692">
        <w:rPr>
          <w:rFonts w:ascii="Times New Roman" w:hAnsi="Times New Roman"/>
          <w:shadow w:val="0"/>
          <w:sz w:val="24"/>
          <w:szCs w:val="24"/>
        </w:rPr>
        <w:t>456</w:t>
      </w:r>
      <w:r w:rsidR="009850F6">
        <w:rPr>
          <w:rFonts w:ascii="Times New Roman" w:hAnsi="Times New Roman"/>
          <w:shadow w:val="0"/>
          <w:sz w:val="24"/>
          <w:szCs w:val="24"/>
        </w:rPr>
        <w:t xml:space="preserve"> </w:t>
      </w:r>
      <w:r w:rsidR="00AA1692">
        <w:rPr>
          <w:rFonts w:ascii="Times New Roman" w:hAnsi="Times New Roman"/>
          <w:shadow w:val="0"/>
          <w:sz w:val="24"/>
          <w:szCs w:val="24"/>
        </w:rPr>
        <w:t>February</w:t>
      </w:r>
      <w:r w:rsidR="009850F6">
        <w:rPr>
          <w:rFonts w:ascii="Times New Roman" w:hAnsi="Times New Roman"/>
          <w:shadow w:val="0"/>
          <w:sz w:val="24"/>
          <w:szCs w:val="24"/>
        </w:rPr>
        <w:t xml:space="preserve"> </w:t>
      </w:r>
      <w:r w:rsidR="00AA1692">
        <w:rPr>
          <w:rFonts w:ascii="Times New Roman" w:hAnsi="Times New Roman"/>
          <w:shadow w:val="0"/>
          <w:sz w:val="24"/>
          <w:szCs w:val="24"/>
        </w:rPr>
        <w:t>7</w:t>
      </w:r>
      <w:r w:rsidR="009850F6">
        <w:rPr>
          <w:rFonts w:ascii="Times New Roman" w:hAnsi="Times New Roman"/>
          <w:shadow w:val="0"/>
          <w:sz w:val="24"/>
          <w:szCs w:val="24"/>
        </w:rPr>
        <w:t>, 2018</w:t>
      </w:r>
    </w:p>
    <w:p w:rsidR="00712C9C" w:rsidRPr="001C42D2" w:rsidRDefault="00687B9F" w:rsidP="00687B9F">
      <w:pPr>
        <w:tabs>
          <w:tab w:val="left" w:pos="360"/>
          <w:tab w:val="left" w:pos="720"/>
          <w:tab w:val="left" w:pos="1080"/>
          <w:tab w:val="left" w:pos="7920"/>
        </w:tabs>
        <w:spacing w:after="120"/>
        <w:jc w:val="center"/>
        <w:rPr>
          <w:rFonts w:ascii="Times New Roman" w:hAnsi="Times New Roman"/>
          <w:shadow w:val="0"/>
          <w:sz w:val="24"/>
          <w:szCs w:val="24"/>
        </w:rPr>
      </w:pPr>
      <w:r>
        <w:rPr>
          <w:rFonts w:ascii="Times New Roman" w:hAnsi="Times New Roman"/>
          <w:shadow w:val="0"/>
          <w:sz w:val="24"/>
          <w:szCs w:val="24"/>
        </w:rPr>
        <w:lastRenderedPageBreak/>
        <w:t>THIS PAGE INTENTIONALLY BLANK</w:t>
      </w:r>
    </w:p>
    <w:sectPr w:rsidR="00712C9C" w:rsidRPr="001C42D2" w:rsidSect="00AA1692">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6E9" w:rsidRDefault="00D136E9" w:rsidP="00643135">
      <w:r>
        <w:separator/>
      </w:r>
    </w:p>
  </w:endnote>
  <w:endnote w:type="continuationSeparator" w:id="0">
    <w:p w:rsidR="00D136E9" w:rsidRDefault="00D136E9" w:rsidP="00643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74919"/>
      <w:docPartObj>
        <w:docPartGallery w:val="Page Numbers (Bottom of Page)"/>
        <w:docPartUnique/>
      </w:docPartObj>
    </w:sdtPr>
    <w:sdtEndPr>
      <w:rPr>
        <w:shadow w:val="0"/>
        <w:sz w:val="24"/>
      </w:rPr>
    </w:sdtEndPr>
    <w:sdtContent>
      <w:p w:rsidR="00D136E9" w:rsidRPr="00CB07C9" w:rsidRDefault="00D136E9">
        <w:pPr>
          <w:pStyle w:val="Footer"/>
          <w:jc w:val="center"/>
          <w:rPr>
            <w:shadow w:val="0"/>
            <w:sz w:val="24"/>
          </w:rPr>
        </w:pPr>
        <w:r>
          <w:rPr>
            <w:shadow w:val="0"/>
            <w:sz w:val="24"/>
          </w:rPr>
          <w:t>Chapter 1.00 – Charter Adoption</w:t>
        </w:r>
      </w:p>
      <w:p w:rsidR="00D136E9" w:rsidRPr="00CB07C9" w:rsidRDefault="00D136E9">
        <w:pPr>
          <w:pStyle w:val="Footer"/>
          <w:jc w:val="center"/>
          <w:rPr>
            <w:shadow w:val="0"/>
            <w:sz w:val="24"/>
          </w:rPr>
        </w:pPr>
        <w:r w:rsidRPr="00CB07C9">
          <w:rPr>
            <w:shadow w:val="0"/>
            <w:sz w:val="24"/>
          </w:rPr>
          <w:t xml:space="preserve">Page </w:t>
        </w:r>
        <w:r w:rsidR="00953AD1" w:rsidRPr="00CB07C9">
          <w:rPr>
            <w:shadow w:val="0"/>
            <w:sz w:val="24"/>
          </w:rPr>
          <w:fldChar w:fldCharType="begin"/>
        </w:r>
        <w:r w:rsidRPr="00CB07C9">
          <w:rPr>
            <w:shadow w:val="0"/>
            <w:sz w:val="24"/>
          </w:rPr>
          <w:instrText xml:space="preserve"> PAGE   \* MERGEFORMAT </w:instrText>
        </w:r>
        <w:r w:rsidR="00953AD1" w:rsidRPr="00CB07C9">
          <w:rPr>
            <w:shadow w:val="0"/>
            <w:sz w:val="24"/>
          </w:rPr>
          <w:fldChar w:fldCharType="separate"/>
        </w:r>
        <w:r w:rsidR="00A35619">
          <w:rPr>
            <w:shadow w:val="0"/>
            <w:noProof/>
            <w:sz w:val="24"/>
          </w:rPr>
          <w:t>1</w:t>
        </w:r>
        <w:r w:rsidR="00953AD1" w:rsidRPr="00CB07C9">
          <w:rPr>
            <w:shadow w:val="0"/>
            <w:sz w:val="24"/>
          </w:rPr>
          <w:fldChar w:fldCharType="end"/>
        </w:r>
      </w:p>
    </w:sdtContent>
  </w:sdt>
  <w:p w:rsidR="00D136E9" w:rsidRDefault="00D13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6E9" w:rsidRDefault="00D136E9" w:rsidP="00643135">
      <w:r>
        <w:separator/>
      </w:r>
    </w:p>
  </w:footnote>
  <w:footnote w:type="continuationSeparator" w:id="0">
    <w:p w:rsidR="00D136E9" w:rsidRDefault="00D136E9" w:rsidP="00643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7E2"/>
    <w:multiLevelType w:val="hybridMultilevel"/>
    <w:tmpl w:val="B91E5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90684"/>
    <w:multiLevelType w:val="hybridMultilevel"/>
    <w:tmpl w:val="44EC9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94369"/>
    <w:multiLevelType w:val="hybridMultilevel"/>
    <w:tmpl w:val="BEA0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E7986"/>
    <w:multiLevelType w:val="hybridMultilevel"/>
    <w:tmpl w:val="A0F68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32A1B"/>
    <w:multiLevelType w:val="multilevel"/>
    <w:tmpl w:val="3230B746"/>
    <w:lvl w:ilvl="0">
      <w:start w:val="1"/>
      <w:numFmt w:val="decimal"/>
      <w:lvlText w:val="%1"/>
      <w:lvlJc w:val="left"/>
      <w:pPr>
        <w:ind w:left="945" w:hanging="945"/>
      </w:pPr>
      <w:rPr>
        <w:rFonts w:hint="default"/>
        <w:u w:val="single"/>
      </w:rPr>
    </w:lvl>
    <w:lvl w:ilvl="1">
      <w:numFmt w:val="decimalZero"/>
      <w:lvlText w:val="%1.%2"/>
      <w:lvlJc w:val="left"/>
      <w:pPr>
        <w:ind w:left="945" w:hanging="945"/>
      </w:pPr>
      <w:rPr>
        <w:rFonts w:hint="default"/>
        <w:u w:val="single"/>
      </w:rPr>
    </w:lvl>
    <w:lvl w:ilvl="2">
      <w:start w:val="100"/>
      <w:numFmt w:val="decimal"/>
      <w:lvlText w:val="%1.%2.%3"/>
      <w:lvlJc w:val="left"/>
      <w:pPr>
        <w:ind w:left="945" w:hanging="945"/>
      </w:pPr>
      <w:rPr>
        <w:rFonts w:hint="default"/>
        <w:u w:val="single"/>
      </w:rPr>
    </w:lvl>
    <w:lvl w:ilvl="3">
      <w:start w:val="1"/>
      <w:numFmt w:val="decimal"/>
      <w:lvlText w:val="%1.%2.%3.%4"/>
      <w:lvlJc w:val="left"/>
      <w:pPr>
        <w:ind w:left="945" w:hanging="945"/>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rsids>
    <w:rsidRoot w:val="00712C9C"/>
    <w:rsid w:val="000148C4"/>
    <w:rsid w:val="00094844"/>
    <w:rsid w:val="00097A44"/>
    <w:rsid w:val="000E1EA2"/>
    <w:rsid w:val="000F204A"/>
    <w:rsid w:val="000F62D5"/>
    <w:rsid w:val="001A2FCA"/>
    <w:rsid w:val="001B5B29"/>
    <w:rsid w:val="001E3448"/>
    <w:rsid w:val="00214A18"/>
    <w:rsid w:val="00281954"/>
    <w:rsid w:val="002852B7"/>
    <w:rsid w:val="00341AAB"/>
    <w:rsid w:val="00344127"/>
    <w:rsid w:val="00356F5A"/>
    <w:rsid w:val="003C436F"/>
    <w:rsid w:val="00413328"/>
    <w:rsid w:val="00596FD5"/>
    <w:rsid w:val="005B4CD3"/>
    <w:rsid w:val="005D1742"/>
    <w:rsid w:val="0063471A"/>
    <w:rsid w:val="00643135"/>
    <w:rsid w:val="00687B9F"/>
    <w:rsid w:val="006C7E5C"/>
    <w:rsid w:val="00712C9C"/>
    <w:rsid w:val="00727C5B"/>
    <w:rsid w:val="007A1631"/>
    <w:rsid w:val="007B0FC2"/>
    <w:rsid w:val="007C6111"/>
    <w:rsid w:val="0080080D"/>
    <w:rsid w:val="00806F25"/>
    <w:rsid w:val="00822001"/>
    <w:rsid w:val="00833669"/>
    <w:rsid w:val="00873A14"/>
    <w:rsid w:val="00947B6B"/>
    <w:rsid w:val="00953AD1"/>
    <w:rsid w:val="009708F7"/>
    <w:rsid w:val="009850F6"/>
    <w:rsid w:val="009A0A3D"/>
    <w:rsid w:val="009A5A0D"/>
    <w:rsid w:val="009D400D"/>
    <w:rsid w:val="009E7392"/>
    <w:rsid w:val="00A35619"/>
    <w:rsid w:val="00A96566"/>
    <w:rsid w:val="00AA1692"/>
    <w:rsid w:val="00AF1CFB"/>
    <w:rsid w:val="00B20A8A"/>
    <w:rsid w:val="00B36F2D"/>
    <w:rsid w:val="00B62BDA"/>
    <w:rsid w:val="00BB04BF"/>
    <w:rsid w:val="00C10789"/>
    <w:rsid w:val="00C63B96"/>
    <w:rsid w:val="00C923B3"/>
    <w:rsid w:val="00CB07C9"/>
    <w:rsid w:val="00CF513A"/>
    <w:rsid w:val="00CF539B"/>
    <w:rsid w:val="00D136E9"/>
    <w:rsid w:val="00D369F2"/>
    <w:rsid w:val="00D66E65"/>
    <w:rsid w:val="00DF43DB"/>
    <w:rsid w:val="00E02D43"/>
    <w:rsid w:val="00E27301"/>
    <w:rsid w:val="00E32ACB"/>
    <w:rsid w:val="00EC5DFC"/>
    <w:rsid w:val="00EC6D9C"/>
    <w:rsid w:val="00F40F2E"/>
    <w:rsid w:val="00F82E9D"/>
    <w:rsid w:val="00F848F5"/>
    <w:rsid w:val="00F97CCE"/>
    <w:rsid w:val="00FC16FE"/>
    <w:rsid w:val="00FE211D"/>
    <w:rsid w:val="00FE4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9C"/>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2C9C"/>
    <w:pPr>
      <w:tabs>
        <w:tab w:val="center" w:pos="4320"/>
        <w:tab w:val="right" w:pos="8640"/>
      </w:tabs>
    </w:pPr>
  </w:style>
  <w:style w:type="character" w:customStyle="1" w:styleId="FooterChar">
    <w:name w:val="Footer Char"/>
    <w:basedOn w:val="DefaultParagraphFont"/>
    <w:link w:val="Footer"/>
    <w:uiPriority w:val="99"/>
    <w:rsid w:val="00712C9C"/>
    <w:rPr>
      <w:rFonts w:ascii="Tms Rmn" w:eastAsia="Times New Roman" w:hAnsi="Tms Rmn" w:cs="Times New Roman"/>
      <w:shadow/>
      <w:sz w:val="20"/>
      <w:szCs w:val="20"/>
    </w:rPr>
  </w:style>
  <w:style w:type="paragraph" w:styleId="Header">
    <w:name w:val="header"/>
    <w:basedOn w:val="Normal"/>
    <w:link w:val="HeaderChar"/>
    <w:rsid w:val="00712C9C"/>
    <w:pPr>
      <w:tabs>
        <w:tab w:val="center" w:pos="4320"/>
        <w:tab w:val="right" w:pos="8640"/>
      </w:tabs>
    </w:pPr>
  </w:style>
  <w:style w:type="character" w:customStyle="1" w:styleId="HeaderChar">
    <w:name w:val="Header Char"/>
    <w:basedOn w:val="DefaultParagraphFont"/>
    <w:link w:val="Header"/>
    <w:rsid w:val="00712C9C"/>
    <w:rPr>
      <w:rFonts w:ascii="Tms Rmn" w:eastAsia="Times New Roman" w:hAnsi="Tms Rmn" w:cs="Times New Roman"/>
      <w:shadow/>
      <w:sz w:val="20"/>
      <w:szCs w:val="20"/>
    </w:rPr>
  </w:style>
  <w:style w:type="paragraph" w:styleId="ListParagraph">
    <w:name w:val="List Paragraph"/>
    <w:basedOn w:val="Normal"/>
    <w:uiPriority w:val="34"/>
    <w:qFormat/>
    <w:rsid w:val="003C436F"/>
    <w:pPr>
      <w:ind w:left="720"/>
      <w:contextualSpacing/>
    </w:pPr>
  </w:style>
  <w:style w:type="paragraph" w:styleId="BalloonText">
    <w:name w:val="Balloon Text"/>
    <w:basedOn w:val="Normal"/>
    <w:link w:val="BalloonTextChar"/>
    <w:uiPriority w:val="99"/>
    <w:semiHidden/>
    <w:unhideWhenUsed/>
    <w:rsid w:val="009A0A3D"/>
    <w:rPr>
      <w:rFonts w:ascii="Tahoma" w:hAnsi="Tahoma" w:cs="Tahoma"/>
      <w:sz w:val="16"/>
      <w:szCs w:val="16"/>
    </w:rPr>
  </w:style>
  <w:style w:type="character" w:customStyle="1" w:styleId="BalloonTextChar">
    <w:name w:val="Balloon Text Char"/>
    <w:basedOn w:val="DefaultParagraphFont"/>
    <w:link w:val="BalloonText"/>
    <w:uiPriority w:val="99"/>
    <w:semiHidden/>
    <w:rsid w:val="009A0A3D"/>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4EC20-8507-4EDD-ADFA-D03D692B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35</cp:revision>
  <cp:lastPrinted>2017-12-14T22:17:00Z</cp:lastPrinted>
  <dcterms:created xsi:type="dcterms:W3CDTF">2013-09-13T14:22:00Z</dcterms:created>
  <dcterms:modified xsi:type="dcterms:W3CDTF">2021-05-13T19:36:00Z</dcterms:modified>
</cp:coreProperties>
</file>