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21" w:rsidRPr="001C4801" w:rsidRDefault="00E770F7" w:rsidP="002253E2">
      <w:pPr>
        <w:spacing w:after="120"/>
        <w:jc w:val="center"/>
        <w:rPr>
          <w:b/>
          <w:u w:val="single"/>
        </w:rPr>
      </w:pPr>
      <w:r>
        <w:rPr>
          <w:b/>
        </w:rPr>
        <w:t xml:space="preserve">RESOLUTION </w:t>
      </w:r>
      <w:r w:rsidR="00164EEA">
        <w:rPr>
          <w:b/>
        </w:rPr>
        <w:t>#</w:t>
      </w:r>
      <w:r w:rsidR="00935B86">
        <w:rPr>
          <w:b/>
        </w:rPr>
        <w:t>1429</w:t>
      </w:r>
    </w:p>
    <w:p w:rsidR="00E770F7" w:rsidRDefault="00E770F7" w:rsidP="002253E2">
      <w:pPr>
        <w:spacing w:after="120"/>
        <w:jc w:val="center"/>
        <w:rPr>
          <w:b/>
        </w:rPr>
      </w:pPr>
      <w:r>
        <w:rPr>
          <w:b/>
        </w:rPr>
        <w:t>RESOLUTION OF THE CITY COUNCIL OF THE CITY OF DILLON ADOPTING THE FISCAL YEAR 20</w:t>
      </w:r>
      <w:r w:rsidR="00234540">
        <w:rPr>
          <w:b/>
        </w:rPr>
        <w:t>2</w:t>
      </w:r>
      <w:r w:rsidR="00164EEA">
        <w:rPr>
          <w:b/>
        </w:rPr>
        <w:t>2</w:t>
      </w:r>
      <w:r>
        <w:rPr>
          <w:b/>
        </w:rPr>
        <w:t>-20</w:t>
      </w:r>
      <w:r w:rsidR="002253E2">
        <w:rPr>
          <w:b/>
        </w:rPr>
        <w:t>2</w:t>
      </w:r>
      <w:r w:rsidR="00164EEA">
        <w:rPr>
          <w:b/>
        </w:rPr>
        <w:t>3</w:t>
      </w:r>
      <w:r>
        <w:rPr>
          <w:b/>
        </w:rPr>
        <w:t xml:space="preserve"> CITY BUDGET FOR DILLON </w:t>
      </w:r>
      <w:r w:rsidR="009A330F">
        <w:rPr>
          <w:b/>
        </w:rPr>
        <w:t>SID #36-MONTANA STREET SIDEWALKS</w:t>
      </w:r>
      <w:r>
        <w:rPr>
          <w:b/>
        </w:rPr>
        <w:t xml:space="preserve"> OF THE CITY OF DILLON, MONTANA AND LEVYING ASSESSMENTS THEREFORE</w:t>
      </w:r>
    </w:p>
    <w:p w:rsidR="00E770F7" w:rsidRDefault="00247BF4" w:rsidP="002253E2">
      <w:pPr>
        <w:spacing w:after="120"/>
      </w:pPr>
      <w:r>
        <w:rPr>
          <w:b/>
          <w:i/>
        </w:rPr>
        <w:tab/>
      </w:r>
      <w:r w:rsidR="00E770F7">
        <w:rPr>
          <w:b/>
          <w:i/>
        </w:rPr>
        <w:t>WHEREAS</w:t>
      </w:r>
      <w:r w:rsidR="00E770F7">
        <w:t xml:space="preserve">, the City Council of the City of Dillon is the </w:t>
      </w:r>
      <w:r w:rsidR="002253E2">
        <w:t>governing body of the City; and</w:t>
      </w:r>
    </w:p>
    <w:p w:rsidR="00E770F7" w:rsidRDefault="00247BF4" w:rsidP="002253E2">
      <w:pPr>
        <w:spacing w:after="120"/>
      </w:pPr>
      <w:r>
        <w:rPr>
          <w:b/>
          <w:i/>
        </w:rPr>
        <w:tab/>
      </w:r>
      <w:r w:rsidR="00E770F7">
        <w:rPr>
          <w:b/>
          <w:i/>
        </w:rPr>
        <w:t>WHEREAS</w:t>
      </w:r>
      <w:r w:rsidR="00E770F7">
        <w:t>, the Council has reviewed and completed a preliminary budget for fiscal year 20</w:t>
      </w:r>
      <w:r w:rsidR="00234540">
        <w:t>2</w:t>
      </w:r>
      <w:r w:rsidR="00164EEA">
        <w:t>2</w:t>
      </w:r>
      <w:r w:rsidR="00E770F7">
        <w:t>-20</w:t>
      </w:r>
      <w:r w:rsidR="002253E2">
        <w:t>2</w:t>
      </w:r>
      <w:r w:rsidR="00164EEA">
        <w:t>3</w:t>
      </w:r>
      <w:r w:rsidR="00E770F7">
        <w:t xml:space="preserve">, and a preliminary budget for Dillon </w:t>
      </w:r>
      <w:r w:rsidR="009A330F">
        <w:t>SID #36-Montana Street Sidewalks</w:t>
      </w:r>
      <w:r w:rsidR="00E770F7">
        <w:t xml:space="preserve"> of the City of Dillon, Montana and assessment; and</w:t>
      </w:r>
    </w:p>
    <w:p w:rsidR="00E770F7" w:rsidRDefault="00247BF4" w:rsidP="002253E2">
      <w:pPr>
        <w:spacing w:after="120"/>
      </w:pPr>
      <w:r>
        <w:rPr>
          <w:b/>
          <w:i/>
        </w:rPr>
        <w:tab/>
      </w:r>
      <w:r w:rsidR="00E770F7">
        <w:rPr>
          <w:b/>
          <w:i/>
        </w:rPr>
        <w:t>WHEREAS</w:t>
      </w:r>
      <w:r w:rsidR="00E770F7">
        <w:t xml:space="preserve">, the City Council published notice of the Hearing on the adoption of the Budget for Dillon </w:t>
      </w:r>
      <w:r w:rsidR="009A330F">
        <w:t>SID #36-Montana Street Sidewalks</w:t>
      </w:r>
      <w:r w:rsidR="00E770F7">
        <w:t xml:space="preserve"> of the City of Dillon, Montana and levying assessment on </w:t>
      </w:r>
      <w:r w:rsidR="0041577B">
        <w:t>August</w:t>
      </w:r>
      <w:r w:rsidR="008953DF">
        <w:t xml:space="preserve"> </w:t>
      </w:r>
      <w:r w:rsidR="00164EEA">
        <w:t>31</w:t>
      </w:r>
      <w:r w:rsidR="008953DF">
        <w:t>, 20</w:t>
      </w:r>
      <w:r w:rsidR="00234540">
        <w:t>2</w:t>
      </w:r>
      <w:r w:rsidR="00164EEA">
        <w:t>2</w:t>
      </w:r>
      <w:r w:rsidR="008953DF">
        <w:t xml:space="preserve"> and </w:t>
      </w:r>
      <w:r w:rsidR="00164EEA">
        <w:t>September 7</w:t>
      </w:r>
      <w:r w:rsidR="008953DF">
        <w:t>, 20</w:t>
      </w:r>
      <w:r w:rsidR="00234540">
        <w:t>2</w:t>
      </w:r>
      <w:r w:rsidR="00164EEA">
        <w:t>2</w:t>
      </w:r>
      <w:r w:rsidR="008953DF">
        <w:t>.</w:t>
      </w:r>
    </w:p>
    <w:p w:rsidR="00E770F7" w:rsidRDefault="00B639B8" w:rsidP="002253E2">
      <w:pPr>
        <w:spacing w:after="120"/>
      </w:pPr>
      <w:r>
        <w:rPr>
          <w:b/>
          <w:i/>
        </w:rPr>
        <w:tab/>
      </w:r>
      <w:r w:rsidR="00E770F7">
        <w:rPr>
          <w:b/>
          <w:i/>
        </w:rPr>
        <w:t xml:space="preserve">WHEREAS, </w:t>
      </w:r>
      <w:r w:rsidR="00E770F7">
        <w:t xml:space="preserve">the City Council held the noticed hearing </w:t>
      </w:r>
      <w:r>
        <w:t xml:space="preserve">on </w:t>
      </w:r>
      <w:r w:rsidR="002253E2">
        <w:t>August</w:t>
      </w:r>
      <w:r>
        <w:t xml:space="preserve"> </w:t>
      </w:r>
      <w:r w:rsidR="00234540">
        <w:t>1</w:t>
      </w:r>
      <w:r w:rsidR="00164EEA">
        <w:t>7</w:t>
      </w:r>
      <w:r>
        <w:t>, 20</w:t>
      </w:r>
      <w:r w:rsidR="00234540">
        <w:t>2</w:t>
      </w:r>
      <w:r w:rsidR="00EC0236">
        <w:t>1</w:t>
      </w:r>
      <w:r>
        <w:t xml:space="preserve"> </w:t>
      </w:r>
      <w:r w:rsidR="00E770F7">
        <w:t xml:space="preserve">and </w:t>
      </w:r>
      <w:r>
        <w:t xml:space="preserve">held the </w:t>
      </w:r>
      <w:r w:rsidR="008953DF">
        <w:t>regular</w:t>
      </w:r>
      <w:r w:rsidR="00E770F7">
        <w:t xml:space="preserve"> meeting on the adoption of the preliminary budget and levying assessment at the scheduled time on</w:t>
      </w:r>
      <w:r w:rsidR="00234540">
        <w:t xml:space="preserve"> September</w:t>
      </w:r>
      <w:r w:rsidR="002F7F98">
        <w:t xml:space="preserve"> </w:t>
      </w:r>
      <w:r w:rsidR="00164EEA">
        <w:t>7</w:t>
      </w:r>
      <w:r w:rsidR="008953DF">
        <w:t>, 20</w:t>
      </w:r>
      <w:r w:rsidR="00234540">
        <w:t>2</w:t>
      </w:r>
      <w:r w:rsidR="00164EEA">
        <w:t>2</w:t>
      </w:r>
      <w:r w:rsidR="008953DF">
        <w:t>.</w:t>
      </w:r>
    </w:p>
    <w:p w:rsidR="00E770F7" w:rsidRPr="00247BF4" w:rsidRDefault="00247BF4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rPr>
          <w:b/>
          <w:i/>
        </w:rPr>
        <w:tab/>
      </w:r>
      <w:r w:rsidR="00E770F7">
        <w:rPr>
          <w:b/>
          <w:i/>
        </w:rPr>
        <w:t>NOW THEREFORE BE IT RESOLVED THAT</w:t>
      </w:r>
      <w:r>
        <w:rPr>
          <w:b/>
          <w:i/>
        </w:rPr>
        <w:t xml:space="preserve">, </w:t>
      </w:r>
      <w:r>
        <w:t>the 20</w:t>
      </w:r>
      <w:r w:rsidR="00234540">
        <w:t>2</w:t>
      </w:r>
      <w:r w:rsidR="00164EEA">
        <w:t>2</w:t>
      </w:r>
      <w:r>
        <w:t>-20</w:t>
      </w:r>
      <w:r w:rsidR="002253E2">
        <w:t>2</w:t>
      </w:r>
      <w:r w:rsidR="00164EEA">
        <w:t>3</w:t>
      </w:r>
      <w:r>
        <w:t xml:space="preserve"> Preliminary Budget as proposed for Dillon SID #36-Montana Street Sidewalks of the City of Dillon, Montana is hereby adopted.</w:t>
      </w:r>
    </w:p>
    <w:p w:rsidR="009F0DA9" w:rsidRPr="009F0DA9" w:rsidRDefault="00664617" w:rsidP="00234540">
      <w:pPr>
        <w:spacing w:after="120"/>
        <w:rPr>
          <w:color w:val="000000"/>
          <w:szCs w:val="24"/>
        </w:rPr>
      </w:pPr>
      <w:r>
        <w:rPr>
          <w:b/>
          <w:i/>
        </w:rPr>
        <w:tab/>
      </w:r>
      <w:r w:rsidR="00247BF4" w:rsidRPr="00664617">
        <w:rPr>
          <w:b/>
          <w:i/>
        </w:rPr>
        <w:t>BE IT FURTHER RESOLVED THAT,</w:t>
      </w:r>
      <w:r w:rsidR="00247BF4">
        <w:t xml:space="preserve"> the assessments as set out in the preliminary budget for Dillon SID #36-Montana Street Sidewalks of the City of Dillon, Montana is hereby assessed for Dillon SID #36-Montana Street Sidewalks of the City of Dillon, Montana to raise an estimated </w:t>
      </w:r>
      <w:r>
        <w:t xml:space="preserve">Nine Thousand, </w:t>
      </w:r>
      <w:r w:rsidR="009F0DA9">
        <w:t>Two</w:t>
      </w:r>
      <w:r>
        <w:t xml:space="preserve"> Hundred, </w:t>
      </w:r>
      <w:r w:rsidR="009F0DA9">
        <w:t>and Seven and 30</w:t>
      </w:r>
      <w:r>
        <w:t>/100 dollars</w:t>
      </w:r>
      <w:r w:rsidR="00247BF4">
        <w:t xml:space="preserve"> ($</w:t>
      </w:r>
      <w:r>
        <w:t>9,</w:t>
      </w:r>
      <w:r w:rsidR="009F0DA9">
        <w:t>207</w:t>
      </w:r>
      <w:r>
        <w:t>.3</w:t>
      </w:r>
      <w:r w:rsidR="009F0DA9">
        <w:t>0</w:t>
      </w:r>
      <w:r w:rsidR="00247BF4">
        <w:t>)</w:t>
      </w:r>
      <w:r w:rsidR="00D33576">
        <w:t xml:space="preserve"> by using an average of $8.08 per linear feet</w:t>
      </w:r>
      <w:r w:rsidR="00247BF4">
        <w:t>, all as more particularly set out in the appendix hereto describing the property and levying the assessments against it.</w:t>
      </w:r>
    </w:p>
    <w:p w:rsidR="00247BF4" w:rsidRDefault="00664617" w:rsidP="00234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rPr>
          <w:b/>
          <w:i/>
        </w:rPr>
        <w:tab/>
      </w:r>
      <w:r w:rsidR="00247BF4" w:rsidRPr="00664617">
        <w:rPr>
          <w:b/>
          <w:i/>
        </w:rPr>
        <w:t>BE IT FURTHER RESOLVED THAT,</w:t>
      </w:r>
      <w:r w:rsidR="00247BF4">
        <w:t xml:space="preserve"> the assessment hereby levied is a lien upon all of the property assessed from the date hereof until paid.</w:t>
      </w:r>
    </w:p>
    <w:p w:rsidR="00E770F7" w:rsidRDefault="00E770F7" w:rsidP="00234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 w:rsidRPr="00664617">
        <w:rPr>
          <w:b/>
          <w:i/>
        </w:rPr>
        <w:t>PASSED AND APPROVED</w:t>
      </w:r>
      <w:r>
        <w:t xml:space="preserve"> by the City Council of the City of Dillon at its regular meeting held this </w:t>
      </w:r>
      <w:r w:rsidR="00164EEA">
        <w:t>7th</w:t>
      </w:r>
      <w:r w:rsidR="00EC0236">
        <w:t xml:space="preserve"> </w:t>
      </w:r>
      <w:r w:rsidR="00995CD9">
        <w:t xml:space="preserve">day of </w:t>
      </w:r>
      <w:r w:rsidR="00234540">
        <w:t>September</w:t>
      </w:r>
      <w:r w:rsidR="00995CD9">
        <w:t>, 20</w:t>
      </w:r>
      <w:r w:rsidR="00164EEA">
        <w:t>22</w:t>
      </w:r>
      <w:r w:rsidR="00995CD9">
        <w:t>.</w:t>
      </w:r>
    </w:p>
    <w:p w:rsidR="00247BF4" w:rsidRDefault="00247BF4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5760" w:right="-90"/>
        <w:jc w:val="both"/>
      </w:pPr>
      <w:r>
        <w:t>APPROVED:</w:t>
      </w:r>
    </w:p>
    <w:p w:rsidR="00247BF4" w:rsidRDefault="00247BF4" w:rsidP="00EC02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right="-90"/>
        <w:jc w:val="both"/>
      </w:pPr>
    </w:p>
    <w:p w:rsidR="00E770F7" w:rsidRDefault="00E770F7" w:rsidP="00EC02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right="-86"/>
        <w:jc w:val="both"/>
      </w:pPr>
      <w:r>
        <w:t>______________________________</w:t>
      </w:r>
    </w:p>
    <w:p w:rsidR="00E770F7" w:rsidRDefault="00164EEA" w:rsidP="00EC02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right="-86"/>
        <w:jc w:val="both"/>
      </w:pPr>
      <w:r>
        <w:t>John McGinley</w:t>
      </w:r>
      <w:r w:rsidR="00E770F7">
        <w:t>, Mayor</w:t>
      </w:r>
    </w:p>
    <w:p w:rsidR="00E770F7" w:rsidRDefault="00E770F7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jc w:val="both"/>
      </w:pPr>
      <w:r>
        <w:t>ATTEST:</w:t>
      </w:r>
    </w:p>
    <w:p w:rsidR="00E770F7" w:rsidRDefault="00E770F7" w:rsidP="00EC02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jc w:val="both"/>
      </w:pPr>
    </w:p>
    <w:p w:rsidR="00E770F7" w:rsidRDefault="00E770F7" w:rsidP="00EC02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86"/>
      </w:pPr>
      <w:r>
        <w:t>______________________</w:t>
      </w:r>
      <w:r w:rsidR="00522568">
        <w:t>____</w:t>
      </w:r>
      <w:r>
        <w:t>_</w:t>
      </w:r>
    </w:p>
    <w:p w:rsidR="00E770F7" w:rsidRDefault="00164EEA" w:rsidP="00EC02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86"/>
      </w:pPr>
      <w:proofErr w:type="spellStart"/>
      <w:r>
        <w:t>Kami</w:t>
      </w:r>
      <w:proofErr w:type="spellEnd"/>
      <w:r>
        <w:t xml:space="preserve"> Hoerning</w:t>
      </w:r>
      <w:r w:rsidR="00E770F7">
        <w:t>, City Clerk</w:t>
      </w:r>
    </w:p>
    <w:p w:rsidR="00EC0236" w:rsidRDefault="00EC0236">
      <w:r>
        <w:br w:type="page"/>
      </w:r>
    </w:p>
    <w:p w:rsidR="00E770F7" w:rsidRDefault="00E770F7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</w:p>
    <w:p w:rsidR="00E770F7" w:rsidRDefault="00E770F7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proofErr w:type="gramStart"/>
      <w:r>
        <w:t>NUMBER VOTING AYE WERE</w:t>
      </w:r>
      <w:proofErr w:type="gramEnd"/>
      <w:r>
        <w:t>:</w:t>
      </w:r>
      <w:r w:rsidR="00C82243">
        <w:t xml:space="preserve"> </w:t>
      </w:r>
      <w:r w:rsidR="00B64100">
        <w:rPr>
          <w:u w:val="single"/>
        </w:rPr>
        <w:t>8</w:t>
      </w:r>
    </w:p>
    <w:p w:rsidR="00E770F7" w:rsidRDefault="00E770F7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t>NUMBER VOTING NO WERE:</w:t>
      </w:r>
      <w:r w:rsidR="00B824C0">
        <w:t xml:space="preserve"> </w:t>
      </w:r>
      <w:r w:rsidR="00B64100">
        <w:rPr>
          <w:u w:val="single"/>
        </w:rPr>
        <w:t>0</w:t>
      </w:r>
    </w:p>
    <w:p w:rsidR="00E770F7" w:rsidRDefault="00E770F7" w:rsidP="00225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t>NUMBER ABSENT OR ABSTAINING WERE:</w:t>
      </w:r>
      <w:r w:rsidR="00B824C0">
        <w:t xml:space="preserve"> </w:t>
      </w:r>
      <w:r w:rsidR="00B64100">
        <w:rPr>
          <w:u w:val="single"/>
        </w:rPr>
        <w:t>0</w:t>
      </w:r>
    </w:p>
    <w:p w:rsidR="00331187" w:rsidRDefault="00FD7DCC" w:rsidP="00247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</w:pPr>
      <w:r>
        <w:br w:type="page"/>
      </w:r>
    </w:p>
    <w:tbl>
      <w:tblPr>
        <w:tblW w:w="3840" w:type="dxa"/>
        <w:tblInd w:w="101" w:type="dxa"/>
        <w:tblLook w:val="04A0"/>
      </w:tblPr>
      <w:tblGrid>
        <w:gridCol w:w="960"/>
        <w:gridCol w:w="960"/>
        <w:gridCol w:w="960"/>
        <w:gridCol w:w="996"/>
      </w:tblGrid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193.9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274.68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302.96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565.52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302.96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1,009.86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807.88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193.9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210.04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400987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175.04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605.92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403.94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258.52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315.08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201.98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403.94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153.5</w:t>
            </w:r>
          </w:p>
        </w:tc>
      </w:tr>
      <w:tr w:rsidR="00331187" w:rsidRPr="00331187" w:rsidTr="003311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401434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SW36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87" w:rsidRPr="00331187" w:rsidRDefault="00331187" w:rsidP="003311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187">
              <w:rPr>
                <w:rFonts w:ascii="Calibri" w:hAnsi="Calibri" w:cs="Calibri"/>
                <w:color w:val="000000"/>
                <w:sz w:val="22"/>
                <w:szCs w:val="22"/>
              </w:rPr>
              <w:t>1,009.86</w:t>
            </w:r>
          </w:p>
        </w:tc>
      </w:tr>
    </w:tbl>
    <w:p w:rsidR="00393B8D" w:rsidRDefault="00393B8D" w:rsidP="00247B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</w:pPr>
    </w:p>
    <w:sectPr w:rsidR="00393B8D" w:rsidSect="00FD7DCC">
      <w:type w:val="continuous"/>
      <w:pgSz w:w="12240" w:h="15840"/>
      <w:pgMar w:top="1830" w:right="1440" w:bottom="1920" w:left="1260" w:header="135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54" w:rsidRDefault="00221654" w:rsidP="00FD7DCC">
      <w:r>
        <w:separator/>
      </w:r>
    </w:p>
  </w:endnote>
  <w:endnote w:type="continuationSeparator" w:id="0">
    <w:p w:rsidR="00221654" w:rsidRDefault="00221654" w:rsidP="00FD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54" w:rsidRDefault="00221654" w:rsidP="00FD7DCC">
      <w:r>
        <w:separator/>
      </w:r>
    </w:p>
  </w:footnote>
  <w:footnote w:type="continuationSeparator" w:id="0">
    <w:p w:rsidR="00221654" w:rsidRDefault="00221654" w:rsidP="00FD7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22568"/>
    <w:rsid w:val="00033884"/>
    <w:rsid w:val="00096462"/>
    <w:rsid w:val="001016BA"/>
    <w:rsid w:val="00127457"/>
    <w:rsid w:val="00137675"/>
    <w:rsid w:val="00140091"/>
    <w:rsid w:val="00160D5D"/>
    <w:rsid w:val="00164EEA"/>
    <w:rsid w:val="001A49AC"/>
    <w:rsid w:val="001C4801"/>
    <w:rsid w:val="001D162E"/>
    <w:rsid w:val="001E58D4"/>
    <w:rsid w:val="002134D3"/>
    <w:rsid w:val="00220A1E"/>
    <w:rsid w:val="00221654"/>
    <w:rsid w:val="002253E2"/>
    <w:rsid w:val="00234540"/>
    <w:rsid w:val="00242CB1"/>
    <w:rsid w:val="00247BF4"/>
    <w:rsid w:val="002565D1"/>
    <w:rsid w:val="002827C5"/>
    <w:rsid w:val="002F7F98"/>
    <w:rsid w:val="003171D3"/>
    <w:rsid w:val="00331187"/>
    <w:rsid w:val="0036296F"/>
    <w:rsid w:val="00393B8D"/>
    <w:rsid w:val="0039451A"/>
    <w:rsid w:val="003C18AF"/>
    <w:rsid w:val="0041577B"/>
    <w:rsid w:val="00440C24"/>
    <w:rsid w:val="004B3A3A"/>
    <w:rsid w:val="004E5C48"/>
    <w:rsid w:val="00522568"/>
    <w:rsid w:val="005532CD"/>
    <w:rsid w:val="00580FC7"/>
    <w:rsid w:val="0059659A"/>
    <w:rsid w:val="005F3293"/>
    <w:rsid w:val="00601563"/>
    <w:rsid w:val="006560E6"/>
    <w:rsid w:val="00664617"/>
    <w:rsid w:val="00666693"/>
    <w:rsid w:val="006A2749"/>
    <w:rsid w:val="006B445B"/>
    <w:rsid w:val="007015C5"/>
    <w:rsid w:val="007027A7"/>
    <w:rsid w:val="007358D8"/>
    <w:rsid w:val="00753C2C"/>
    <w:rsid w:val="007856D6"/>
    <w:rsid w:val="007A624A"/>
    <w:rsid w:val="007A7F04"/>
    <w:rsid w:val="007C3B87"/>
    <w:rsid w:val="00832CDA"/>
    <w:rsid w:val="00837FB7"/>
    <w:rsid w:val="00872070"/>
    <w:rsid w:val="008953DF"/>
    <w:rsid w:val="00896C36"/>
    <w:rsid w:val="008D11B0"/>
    <w:rsid w:val="00935B86"/>
    <w:rsid w:val="00995CD9"/>
    <w:rsid w:val="009A330F"/>
    <w:rsid w:val="009B4E6B"/>
    <w:rsid w:val="009C33CD"/>
    <w:rsid w:val="009F0DA9"/>
    <w:rsid w:val="00A24B88"/>
    <w:rsid w:val="00A43333"/>
    <w:rsid w:val="00A4480F"/>
    <w:rsid w:val="00A8251E"/>
    <w:rsid w:val="00AD2FAA"/>
    <w:rsid w:val="00B27118"/>
    <w:rsid w:val="00B310A0"/>
    <w:rsid w:val="00B3398F"/>
    <w:rsid w:val="00B639B8"/>
    <w:rsid w:val="00B64100"/>
    <w:rsid w:val="00B752F6"/>
    <w:rsid w:val="00B824C0"/>
    <w:rsid w:val="00BA5762"/>
    <w:rsid w:val="00BD7388"/>
    <w:rsid w:val="00C340B9"/>
    <w:rsid w:val="00C72FE6"/>
    <w:rsid w:val="00C82243"/>
    <w:rsid w:val="00C963D6"/>
    <w:rsid w:val="00D33576"/>
    <w:rsid w:val="00D417EA"/>
    <w:rsid w:val="00D677DA"/>
    <w:rsid w:val="00D7032D"/>
    <w:rsid w:val="00D90DEA"/>
    <w:rsid w:val="00D9579B"/>
    <w:rsid w:val="00DA6A0A"/>
    <w:rsid w:val="00DC3684"/>
    <w:rsid w:val="00E07C21"/>
    <w:rsid w:val="00E770F7"/>
    <w:rsid w:val="00E86DA8"/>
    <w:rsid w:val="00EC0236"/>
    <w:rsid w:val="00F47A03"/>
    <w:rsid w:val="00F931D7"/>
    <w:rsid w:val="00F9553A"/>
    <w:rsid w:val="00FD7DCC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DCC"/>
    <w:pPr>
      <w:tabs>
        <w:tab w:val="center" w:pos="4680"/>
        <w:tab w:val="right" w:pos="9360"/>
      </w:tabs>
    </w:pPr>
  </w:style>
  <w:style w:type="character" w:customStyle="1" w:styleId="DefaultPara">
    <w:name w:val="Default Para"/>
    <w:rsid w:val="00A4480F"/>
    <w:rPr>
      <w:sz w:val="20"/>
    </w:rPr>
  </w:style>
  <w:style w:type="character" w:customStyle="1" w:styleId="FootnoteRef">
    <w:name w:val="Footnote Ref"/>
    <w:basedOn w:val="DefaultParagraphFont"/>
    <w:rsid w:val="00A4480F"/>
  </w:style>
  <w:style w:type="character" w:styleId="FootnoteReference">
    <w:name w:val="footnote reference"/>
    <w:basedOn w:val="DefaultParagraphFont"/>
    <w:semiHidden/>
    <w:rsid w:val="00A4480F"/>
  </w:style>
  <w:style w:type="character" w:customStyle="1" w:styleId="HeaderChar">
    <w:name w:val="Header Char"/>
    <w:basedOn w:val="DefaultParagraphFont"/>
    <w:link w:val="Header"/>
    <w:uiPriority w:val="99"/>
    <w:semiHidden/>
    <w:rsid w:val="00FD7D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C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Mayor</cp:lastModifiedBy>
  <cp:revision>12</cp:revision>
  <cp:lastPrinted>2020-09-08T21:53:00Z</cp:lastPrinted>
  <dcterms:created xsi:type="dcterms:W3CDTF">2020-08-18T16:28:00Z</dcterms:created>
  <dcterms:modified xsi:type="dcterms:W3CDTF">2022-08-30T20:29:00Z</dcterms:modified>
</cp:coreProperties>
</file>